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3449" w:rsidTr="00AA343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C3449" w:rsidRDefault="00DC3449" w:rsidP="00AA343F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DC3449" w:rsidRDefault="00DC3449" w:rsidP="00DC3449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DC3449" w:rsidRPr="00FA7EF2" w:rsidRDefault="00DC3449" w:rsidP="00DC3449">
      <w:pPr>
        <w:pStyle w:val="INormal"/>
        <w:rPr>
          <w:b/>
          <w:sz w:val="24"/>
          <w:szCs w:val="24"/>
          <w:lang w:val="la-Latn"/>
        </w:rPr>
      </w:pPr>
      <w:r w:rsidRPr="00FA7EF2">
        <w:rPr>
          <w:b/>
          <w:sz w:val="24"/>
          <w:szCs w:val="24"/>
          <w:lang w:val="la-Latn"/>
        </w:rPr>
        <w:t>Službeni naziv:</w:t>
      </w:r>
      <w:r w:rsidRPr="00FA7EF2">
        <w:rPr>
          <w:b/>
          <w:sz w:val="24"/>
          <w:szCs w:val="24"/>
          <w:lang w:val="la-Latn"/>
        </w:rPr>
        <w:tab/>
      </w:r>
      <w:r w:rsidRPr="00FA7EF2">
        <w:rPr>
          <w:sz w:val="24"/>
          <w:szCs w:val="24"/>
          <w:lang w:val="la-Latn"/>
        </w:rPr>
        <w:t>Češka Republika</w:t>
      </w:r>
    </w:p>
    <w:p w:rsidR="00DC3449" w:rsidRPr="00FA7EF2" w:rsidRDefault="00DC3449" w:rsidP="00DC3449">
      <w:pPr>
        <w:pStyle w:val="INormal"/>
        <w:rPr>
          <w:b/>
          <w:sz w:val="24"/>
          <w:szCs w:val="24"/>
          <w:lang w:val="la-Latn"/>
        </w:rPr>
      </w:pPr>
      <w:r w:rsidRPr="00FA7EF2">
        <w:rPr>
          <w:b/>
          <w:sz w:val="24"/>
          <w:szCs w:val="24"/>
          <w:lang w:val="la-Latn"/>
        </w:rPr>
        <w:t xml:space="preserve">Glavni grad: </w:t>
      </w:r>
      <w:r w:rsidRPr="00FA7EF2">
        <w:rPr>
          <w:b/>
          <w:sz w:val="24"/>
          <w:szCs w:val="24"/>
          <w:lang w:val="la-Latn"/>
        </w:rPr>
        <w:tab/>
      </w:r>
      <w:r w:rsidRPr="00FA7EF2">
        <w:rPr>
          <w:sz w:val="24"/>
          <w:szCs w:val="24"/>
          <w:lang w:val="la-Latn"/>
        </w:rPr>
        <w:t>Prag</w:t>
      </w:r>
    </w:p>
    <w:p w:rsidR="00DC3449" w:rsidRPr="00FA7EF2" w:rsidRDefault="00DC3449" w:rsidP="00DC3449">
      <w:pPr>
        <w:pStyle w:val="INormal"/>
        <w:rPr>
          <w:b/>
          <w:sz w:val="32"/>
          <w:szCs w:val="24"/>
          <w:vertAlign w:val="superscript"/>
          <w:lang w:val="la-Latn"/>
        </w:rPr>
      </w:pPr>
      <w:r w:rsidRPr="00FA7EF2">
        <w:rPr>
          <w:b/>
          <w:sz w:val="24"/>
          <w:szCs w:val="24"/>
          <w:lang w:val="la-Latn"/>
        </w:rPr>
        <w:t>Površina:</w:t>
      </w:r>
      <w:r w:rsidRPr="00FA7EF2">
        <w:rPr>
          <w:b/>
          <w:sz w:val="24"/>
          <w:szCs w:val="24"/>
          <w:lang w:val="la-Latn"/>
        </w:rPr>
        <w:tab/>
      </w:r>
      <w:r w:rsidRPr="00FA7EF2">
        <w:rPr>
          <w:sz w:val="24"/>
          <w:szCs w:val="21"/>
          <w:lang w:val="la-Latn"/>
        </w:rPr>
        <w:t>78.866 km</w:t>
      </w:r>
      <w:r w:rsidRPr="00FA7EF2">
        <w:rPr>
          <w:sz w:val="24"/>
          <w:szCs w:val="21"/>
          <w:vertAlign w:val="superscript"/>
          <w:lang w:val="la-Latn"/>
        </w:rPr>
        <w:t>2</w:t>
      </w:r>
    </w:p>
    <w:p w:rsidR="00DC3449" w:rsidRPr="00FA7EF2" w:rsidRDefault="00DC3449" w:rsidP="00DC3449">
      <w:pPr>
        <w:pStyle w:val="INormal"/>
        <w:rPr>
          <w:sz w:val="24"/>
          <w:szCs w:val="24"/>
          <w:lang w:val="la-Latn"/>
        </w:rPr>
      </w:pPr>
      <w:r w:rsidRPr="00FA7EF2">
        <w:rPr>
          <w:b/>
          <w:sz w:val="24"/>
          <w:szCs w:val="24"/>
          <w:lang w:val="la-Latn"/>
        </w:rPr>
        <w:t>Broj stanovnika:</w:t>
      </w:r>
      <w:r w:rsidRPr="00FA7EF2">
        <w:rPr>
          <w:b/>
          <w:sz w:val="24"/>
          <w:szCs w:val="24"/>
          <w:lang w:val="la-Latn"/>
        </w:rPr>
        <w:tab/>
      </w:r>
      <w:r w:rsidRPr="00FA7EF2">
        <w:rPr>
          <w:color w:val="000000"/>
          <w:sz w:val="24"/>
          <w:szCs w:val="21"/>
          <w:lang w:val="la-Latn"/>
        </w:rPr>
        <w:t>10.249.216</w:t>
      </w:r>
    </w:p>
    <w:p w:rsidR="00DC3449" w:rsidRPr="00FA7EF2" w:rsidRDefault="00DC3449" w:rsidP="00DC3449">
      <w:pPr>
        <w:pStyle w:val="INormal"/>
        <w:rPr>
          <w:sz w:val="24"/>
          <w:szCs w:val="24"/>
          <w:lang w:val="la-Latn"/>
        </w:rPr>
      </w:pPr>
      <w:r w:rsidRPr="00FA7EF2">
        <w:rPr>
          <w:b/>
          <w:sz w:val="24"/>
          <w:szCs w:val="24"/>
          <w:lang w:val="la-Latn"/>
        </w:rPr>
        <w:t>Službeni jezik:</w:t>
      </w:r>
      <w:r w:rsidRPr="00FA7EF2">
        <w:rPr>
          <w:b/>
          <w:sz w:val="24"/>
          <w:szCs w:val="24"/>
          <w:lang w:val="la-Latn"/>
        </w:rPr>
        <w:tab/>
      </w:r>
      <w:r w:rsidRPr="00FA7EF2">
        <w:rPr>
          <w:sz w:val="24"/>
          <w:szCs w:val="24"/>
          <w:lang w:val="la-Latn"/>
        </w:rPr>
        <w:t>češki</w:t>
      </w:r>
    </w:p>
    <w:p w:rsidR="00DC3449" w:rsidRDefault="00DC3449" w:rsidP="00DC3449">
      <w:pPr>
        <w:pStyle w:val="INormal"/>
        <w:rPr>
          <w:sz w:val="24"/>
          <w:szCs w:val="24"/>
          <w:lang w:val="hr-HR"/>
        </w:rPr>
      </w:pPr>
      <w:r w:rsidRPr="00FA7EF2">
        <w:rPr>
          <w:b/>
          <w:sz w:val="24"/>
          <w:szCs w:val="24"/>
          <w:lang w:val="la-Latn"/>
        </w:rPr>
        <w:t>Članstvo u međunarodnim gospodarskim organizacijama</w:t>
      </w:r>
      <w:r w:rsidRPr="00FA7EF2">
        <w:rPr>
          <w:sz w:val="24"/>
          <w:szCs w:val="24"/>
          <w:lang w:val="la-Latn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DC3449" w:rsidRDefault="00DC3449" w:rsidP="00DC3449">
      <w:pPr>
        <w:pStyle w:val="INormal"/>
        <w:rPr>
          <w:sz w:val="24"/>
          <w:szCs w:val="24"/>
          <w:lang w:val="la-Latn"/>
        </w:rPr>
      </w:pPr>
      <w:r w:rsidRPr="00FA7EF2">
        <w:rPr>
          <w:sz w:val="24"/>
          <w:szCs w:val="24"/>
          <w:lang w:val="la-Latn"/>
        </w:rPr>
        <w:t>EU, WTO, IBRD, IMF, EBRD, FAO, OECD, ILO i dr.</w:t>
      </w:r>
      <w:r w:rsidRPr="00FA7EF2">
        <w:rPr>
          <w:sz w:val="24"/>
          <w:szCs w:val="24"/>
          <w:lang w:val="la-Latn"/>
        </w:rPr>
        <w:tab/>
      </w:r>
    </w:p>
    <w:p w:rsidR="00DC3449" w:rsidRDefault="00DC3449" w:rsidP="00DC3449">
      <w:pPr>
        <w:pStyle w:val="IPod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67"/>
          <w:tab w:val="left" w:pos="708"/>
        </w:tabs>
        <w:jc w:val="center"/>
        <w:rPr>
          <w:lang w:val="la-Latn"/>
        </w:rPr>
      </w:pPr>
      <w:r w:rsidRPr="00FA7EF2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p w:rsidR="00DC3449" w:rsidRPr="006A595B" w:rsidRDefault="00DC3449" w:rsidP="00DC3449">
      <w:pPr>
        <w:pStyle w:val="INormal"/>
        <w:rPr>
          <w:lang w:val="la-Latn"/>
        </w:rPr>
      </w:pPr>
    </w:p>
    <w:tbl>
      <w:tblPr>
        <w:tblW w:w="4856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69"/>
        <w:gridCol w:w="1275"/>
        <w:gridCol w:w="1275"/>
        <w:gridCol w:w="1275"/>
        <w:gridCol w:w="1275"/>
        <w:gridCol w:w="1277"/>
      </w:tblGrid>
      <w:tr w:rsidR="00DC3449" w:rsidRPr="00FA7EF2" w:rsidTr="00AA343F">
        <w:trPr>
          <w:trHeight w:val="486"/>
          <w:tblCellSpacing w:w="20" w:type="dxa"/>
        </w:trPr>
        <w:tc>
          <w:tcPr>
            <w:tcW w:w="15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rPr>
                <w:sz w:val="24"/>
                <w:szCs w:val="24"/>
                <w:lang w:val="la-Latn"/>
              </w:rPr>
            </w:pP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val="la-Latn" w:eastAsia="en-US"/>
              </w:rPr>
            </w:pPr>
            <w:r w:rsidRPr="004949E0">
              <w:rPr>
                <w:b/>
                <w:sz w:val="24"/>
                <w:szCs w:val="24"/>
                <w:lang w:val="la-Latn" w:eastAsia="en-US"/>
              </w:rPr>
              <w:t>2017.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val="la-Latn" w:eastAsia="en-US"/>
              </w:rPr>
            </w:pPr>
            <w:r w:rsidRPr="004949E0">
              <w:rPr>
                <w:b/>
                <w:sz w:val="24"/>
                <w:szCs w:val="24"/>
                <w:lang w:val="la-Latn" w:eastAsia="en-US"/>
              </w:rPr>
              <w:t>2018.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val="la-Latn" w:eastAsia="en-US"/>
              </w:rPr>
            </w:pPr>
            <w:r w:rsidRPr="004949E0">
              <w:rPr>
                <w:b/>
                <w:sz w:val="24"/>
                <w:szCs w:val="24"/>
                <w:lang w:val="la-Latn" w:eastAsia="en-US"/>
              </w:rPr>
              <w:t xml:space="preserve"> 2019.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2020.</w:t>
            </w: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2021.</w:t>
            </w:r>
          </w:p>
        </w:tc>
      </w:tr>
      <w:tr w:rsidR="00DC3449" w:rsidRPr="00FA7EF2" w:rsidTr="00AA343F">
        <w:trPr>
          <w:trHeight w:val="466"/>
          <w:tblCellSpacing w:w="20" w:type="dxa"/>
        </w:trPr>
        <w:tc>
          <w:tcPr>
            <w:tcW w:w="15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949E0">
              <w:rPr>
                <w:b/>
                <w:sz w:val="24"/>
                <w:szCs w:val="24"/>
                <w:lang w:val="la-Latn" w:eastAsia="en-US"/>
              </w:rPr>
              <w:t>BDP (milijarde EUR)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941AB2" w:rsidRDefault="00DC3449" w:rsidP="00AA34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49E0">
              <w:rPr>
                <w:sz w:val="24"/>
                <w:szCs w:val="24"/>
                <w:lang w:val="la-Latn"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4949E0">
              <w:rPr>
                <w:sz w:val="24"/>
                <w:szCs w:val="24"/>
                <w:lang w:val="la-Latn"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949E0">
              <w:rPr>
                <w:sz w:val="24"/>
                <w:szCs w:val="24"/>
                <w:lang w:val="la-Latn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 w:eastAsia="en-US"/>
              </w:rPr>
            </w:pPr>
            <w:r w:rsidRPr="004949E0">
              <w:rPr>
                <w:sz w:val="24"/>
                <w:szCs w:val="24"/>
                <w:lang w:val="la-Latn"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4949E0">
              <w:rPr>
                <w:sz w:val="24"/>
                <w:szCs w:val="24"/>
                <w:lang w:val="la-Latn"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BC3311" w:rsidRDefault="00DC3449" w:rsidP="00AA34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215,8</w:t>
            </w: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BC3311" w:rsidRDefault="00DC3449" w:rsidP="00AA34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238,24</w:t>
            </w:r>
          </w:p>
        </w:tc>
      </w:tr>
      <w:tr w:rsidR="00DC3449" w:rsidRPr="00FA7EF2" w:rsidTr="00AA343F">
        <w:trPr>
          <w:trHeight w:val="486"/>
          <w:tblCellSpacing w:w="20" w:type="dxa"/>
        </w:trPr>
        <w:tc>
          <w:tcPr>
            <w:tcW w:w="15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949E0">
              <w:rPr>
                <w:b/>
                <w:sz w:val="24"/>
                <w:szCs w:val="24"/>
                <w:lang w:val="la-Latn" w:eastAsia="en-US"/>
              </w:rPr>
              <w:t>BDP po stanovniku (EUR)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spacing w:line="276" w:lineRule="auto"/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 xml:space="preserve">18 </w:t>
            </w:r>
            <w:r>
              <w:rPr>
                <w:sz w:val="24"/>
                <w:szCs w:val="24"/>
              </w:rPr>
              <w:t>33</w:t>
            </w:r>
            <w:r w:rsidRPr="004949E0">
              <w:rPr>
                <w:sz w:val="24"/>
                <w:szCs w:val="24"/>
                <w:lang w:val="la-Latn"/>
              </w:rPr>
              <w:t>0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941AB2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949E0">
              <w:rPr>
                <w:sz w:val="24"/>
                <w:szCs w:val="24"/>
                <w:lang w:val="la-Latn"/>
              </w:rPr>
              <w:t xml:space="preserve">19 </w:t>
            </w:r>
            <w:r>
              <w:rPr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941AB2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949E0">
              <w:rPr>
                <w:sz w:val="24"/>
                <w:szCs w:val="24"/>
                <w:lang w:val="la-Latn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4949E0">
              <w:rPr>
                <w:sz w:val="24"/>
                <w:szCs w:val="24"/>
                <w:lang w:val="la-Latn" w:eastAsia="en-US"/>
              </w:rPr>
              <w:t xml:space="preserve"> 1</w:t>
            </w: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BC3311" w:rsidRDefault="00DC3449" w:rsidP="00AA34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20 170</w:t>
            </w: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BC3311" w:rsidRDefault="00DC3449" w:rsidP="00AA34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22 270</w:t>
            </w:r>
          </w:p>
        </w:tc>
      </w:tr>
      <w:tr w:rsidR="00DC3449" w:rsidRPr="00FA7EF2" w:rsidTr="00AA343F">
        <w:trPr>
          <w:trHeight w:val="486"/>
          <w:tblCellSpacing w:w="20" w:type="dxa"/>
        </w:trPr>
        <w:tc>
          <w:tcPr>
            <w:tcW w:w="15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949E0">
              <w:rPr>
                <w:b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spacing w:line="276" w:lineRule="auto"/>
              <w:jc w:val="center"/>
              <w:rPr>
                <w:sz w:val="24"/>
                <w:szCs w:val="24"/>
                <w:lang w:val="la-Latn" w:eastAsia="en-US"/>
              </w:rPr>
            </w:pPr>
            <w:r w:rsidRPr="004949E0">
              <w:rPr>
                <w:sz w:val="24"/>
                <w:szCs w:val="24"/>
                <w:lang w:val="la-Latn" w:eastAsia="en-US"/>
              </w:rPr>
              <w:t>4,4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949E0">
              <w:rPr>
                <w:sz w:val="24"/>
                <w:szCs w:val="24"/>
                <w:lang w:val="la-Latn"/>
              </w:rPr>
              <w:t>3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 w:eastAsia="en-US"/>
              </w:rPr>
            </w:pPr>
            <w:r>
              <w:rPr>
                <w:sz w:val="24"/>
                <w:szCs w:val="24"/>
                <w:lang w:val="la-Latn" w:eastAsia="en-US"/>
              </w:rPr>
              <w:t>2,2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-5,8</w:t>
            </w: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DC3449" w:rsidRPr="00FA7EF2" w:rsidTr="00AA343F">
        <w:trPr>
          <w:trHeight w:val="486"/>
          <w:tblCellSpacing w:w="20" w:type="dxa"/>
        </w:trPr>
        <w:tc>
          <w:tcPr>
            <w:tcW w:w="15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949E0">
              <w:rPr>
                <w:b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949E0">
              <w:rPr>
                <w:color w:val="000000"/>
                <w:sz w:val="24"/>
                <w:szCs w:val="24"/>
                <w:lang w:val="la-Latn"/>
              </w:rPr>
              <w:t>2,4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949E0">
              <w:rPr>
                <w:sz w:val="24"/>
                <w:szCs w:val="24"/>
                <w:lang w:val="la-Latn"/>
              </w:rPr>
              <w:t>2,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949E0">
              <w:rPr>
                <w:sz w:val="24"/>
                <w:szCs w:val="24"/>
                <w:lang w:val="la-Latn"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DC3449" w:rsidRPr="00FA7EF2" w:rsidTr="00AA343F">
        <w:trPr>
          <w:trHeight w:val="486"/>
          <w:tblCellSpacing w:w="20" w:type="dxa"/>
        </w:trPr>
        <w:tc>
          <w:tcPr>
            <w:tcW w:w="15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949E0">
              <w:rPr>
                <w:b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spacing w:line="276" w:lineRule="auto"/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>2,9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>2,1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 w:eastAsia="en-US"/>
              </w:rPr>
            </w:pPr>
            <w:r w:rsidRPr="004949E0">
              <w:rPr>
                <w:sz w:val="24"/>
                <w:szCs w:val="24"/>
                <w:lang w:val="la-Latn" w:eastAsia="en-US"/>
              </w:rPr>
              <w:t>1,8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</w:tr>
      <w:tr w:rsidR="00DC3449" w:rsidRPr="00FA7EF2" w:rsidTr="00AA343F">
        <w:trPr>
          <w:trHeight w:val="600"/>
          <w:tblCellSpacing w:w="20" w:type="dxa"/>
        </w:trPr>
        <w:tc>
          <w:tcPr>
            <w:tcW w:w="155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949E0">
              <w:rPr>
                <w:b/>
                <w:sz w:val="24"/>
                <w:szCs w:val="24"/>
                <w:lang w:val="la-Latn" w:eastAsia="en-US"/>
              </w:rPr>
              <w:t>Izravna strana ulaganja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Pr="004949E0">
              <w:rPr>
                <w:b/>
                <w:sz w:val="24"/>
                <w:szCs w:val="24"/>
                <w:lang w:val="la-Latn" w:eastAsia="en-US"/>
              </w:rPr>
              <w:t>milijarde USD)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 w:eastAsia="en-US"/>
              </w:rPr>
            </w:pPr>
            <w:r w:rsidRPr="004949E0">
              <w:rPr>
                <w:sz w:val="24"/>
                <w:szCs w:val="24"/>
                <w:lang w:val="la-Latn" w:eastAsia="en-US"/>
              </w:rPr>
              <w:t>9,2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>8,5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4949E0" w:rsidRDefault="00DC3449" w:rsidP="00AA343F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 w:eastAsia="en-US"/>
              </w:rPr>
            </w:pPr>
            <w:r w:rsidRPr="004949E0">
              <w:rPr>
                <w:sz w:val="24"/>
                <w:szCs w:val="24"/>
                <w:lang w:val="la-Latn" w:eastAsia="en-US"/>
              </w:rPr>
              <w:t xml:space="preserve">    8,4</w:t>
            </w:r>
          </w:p>
        </w:tc>
        <w:tc>
          <w:tcPr>
            <w:tcW w:w="6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DC3449" w:rsidRPr="00FA7EF2" w:rsidRDefault="00DC3449" w:rsidP="00DC3449">
      <w:pPr>
        <w:tabs>
          <w:tab w:val="left" w:pos="2268"/>
        </w:tabs>
        <w:rPr>
          <w:rFonts w:cs="Times New Roman"/>
          <w:i/>
          <w:lang w:val="la-Latn"/>
        </w:rPr>
      </w:pPr>
      <w:r w:rsidRPr="00FA7EF2">
        <w:rPr>
          <w:i/>
          <w:lang w:val="la-Latn"/>
        </w:rPr>
        <w:t>Izvor: Češki zavod za statistiku (ČSÚ), UNCTAD, Eurostat, The World Bank, IMF</w:t>
      </w:r>
    </w:p>
    <w:p w:rsidR="00DC3449" w:rsidRDefault="00DC3449" w:rsidP="00DC3449">
      <w:pPr>
        <w:tabs>
          <w:tab w:val="left" w:pos="2268"/>
        </w:tabs>
        <w:rPr>
          <w:b/>
          <w:sz w:val="24"/>
          <w:szCs w:val="24"/>
          <w:lang w:val="la-Latn"/>
        </w:rPr>
      </w:pPr>
    </w:p>
    <w:p w:rsidR="009F1A58" w:rsidRPr="009F1A58" w:rsidRDefault="009F1A58" w:rsidP="009F1A58">
      <w:pPr>
        <w:tabs>
          <w:tab w:val="left" w:pos="2268"/>
        </w:tabs>
        <w:rPr>
          <w:b/>
          <w:i/>
          <w:iCs/>
          <w:sz w:val="24"/>
          <w:szCs w:val="24"/>
          <w:lang w:val="la-Latn"/>
        </w:rPr>
      </w:pPr>
      <w:r w:rsidRPr="009F1A58">
        <w:rPr>
          <w:b/>
          <w:bCs/>
          <w:sz w:val="24"/>
          <w:szCs w:val="24"/>
          <w:lang w:val="la-Latn"/>
        </w:rPr>
        <w:t xml:space="preserve">Struktura BDP-a: </w:t>
      </w:r>
      <w:r w:rsidRPr="009F1A58">
        <w:rPr>
          <w:b/>
          <w:sz w:val="24"/>
          <w:szCs w:val="24"/>
          <w:lang w:val="la-Latn"/>
        </w:rPr>
        <w:t xml:space="preserve">poljoprivreda 2,5%, industrija 37,8%, usluge 59,7%. </w:t>
      </w:r>
    </w:p>
    <w:p w:rsidR="009F1A58" w:rsidRDefault="009F1A58" w:rsidP="009F1A58">
      <w:pPr>
        <w:rPr>
          <w:rFonts w:ascii="Calibri" w:hAnsi="Calibri" w:cs="Calibri"/>
          <w:sz w:val="24"/>
          <w:szCs w:val="24"/>
          <w:lang w:val="la-Latn" w:eastAsia="en-US"/>
        </w:rPr>
      </w:pPr>
      <w:r>
        <w:rPr>
          <w:b/>
          <w:bCs/>
          <w:sz w:val="24"/>
          <w:szCs w:val="24"/>
          <w:lang w:val="la-Latn"/>
        </w:rPr>
        <w:t xml:space="preserve">Najvažnije industrije: </w:t>
      </w:r>
      <w:r>
        <w:rPr>
          <w:sz w:val="24"/>
          <w:szCs w:val="24"/>
          <w:lang w:val="la-Latn"/>
        </w:rPr>
        <w:t>proizvodnja motornih vozila i  auto-dijelova, strojeva i opreme za prijevoz, metalna industrija, strojevi i oprema, staklo.</w:t>
      </w:r>
    </w:p>
    <w:p w:rsidR="00DC3449" w:rsidRPr="00FA7EF2" w:rsidRDefault="00DC3449" w:rsidP="00DC3449">
      <w:pPr>
        <w:tabs>
          <w:tab w:val="left" w:pos="2268"/>
        </w:tabs>
        <w:rPr>
          <w:sz w:val="24"/>
          <w:szCs w:val="24"/>
          <w:lang w:val="la-Lat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C3449" w:rsidRPr="00FA7EF2" w:rsidTr="00AA343F">
        <w:tc>
          <w:tcPr>
            <w:tcW w:w="9747" w:type="dxa"/>
            <w:shd w:val="clear" w:color="auto" w:fill="9CC2E5" w:themeFill="accent1" w:themeFillTint="99"/>
          </w:tcPr>
          <w:p w:rsidR="00DC3449" w:rsidRPr="00FA7EF2" w:rsidRDefault="00DC3449" w:rsidP="00AA343F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FA7EF2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DC3449" w:rsidRPr="00FA7EF2" w:rsidRDefault="00DC3449" w:rsidP="00DC3449">
      <w:pPr>
        <w:tabs>
          <w:tab w:val="left" w:pos="2268"/>
        </w:tabs>
        <w:spacing w:after="0"/>
        <w:ind w:right="-144"/>
        <w:jc w:val="right"/>
        <w:rPr>
          <w:i/>
          <w:lang w:val="la-Latn"/>
        </w:rPr>
      </w:pPr>
    </w:p>
    <w:p w:rsidR="00DC3449" w:rsidRPr="00FA7EF2" w:rsidRDefault="00DC3449" w:rsidP="00DC3449">
      <w:pPr>
        <w:tabs>
          <w:tab w:val="left" w:pos="2268"/>
        </w:tabs>
        <w:spacing w:after="0"/>
        <w:ind w:right="425"/>
        <w:jc w:val="center"/>
        <w:rPr>
          <w:i/>
          <w:lang w:val="la-Latn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81174">
        <w:rPr>
          <w:i/>
        </w:rPr>
        <w:tab/>
      </w:r>
      <w:r>
        <w:rPr>
          <w:i/>
        </w:rPr>
        <w:t xml:space="preserve">U </w:t>
      </w:r>
      <w:r w:rsidRPr="00FA7EF2">
        <w:rPr>
          <w:i/>
          <w:lang w:val="la-Latn"/>
        </w:rPr>
        <w:t>milijardama EUR</w:t>
      </w:r>
    </w:p>
    <w:tbl>
      <w:tblPr>
        <w:tblW w:w="9293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48"/>
        <w:gridCol w:w="1549"/>
        <w:gridCol w:w="1549"/>
        <w:gridCol w:w="1549"/>
        <w:gridCol w:w="1549"/>
        <w:gridCol w:w="1549"/>
      </w:tblGrid>
      <w:tr w:rsidR="00DC3449" w:rsidRPr="004949E0" w:rsidTr="00AA343F">
        <w:trPr>
          <w:trHeight w:val="339"/>
          <w:tblCellSpacing w:w="20" w:type="dxa"/>
        </w:trPr>
        <w:tc>
          <w:tcPr>
            <w:tcW w:w="1488" w:type="dxa"/>
            <w:shd w:val="clear" w:color="auto" w:fill="9CC2E5" w:themeFill="accent1" w:themeFillTint="99"/>
          </w:tcPr>
          <w:p w:rsidR="00DC3449" w:rsidRPr="00FA7EF2" w:rsidRDefault="00DC3449" w:rsidP="00AA343F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la-Latn"/>
              </w:rPr>
            </w:pPr>
          </w:p>
        </w:tc>
        <w:tc>
          <w:tcPr>
            <w:tcW w:w="1509" w:type="dxa"/>
            <w:shd w:val="clear" w:color="auto" w:fill="9CC2E5" w:themeFill="accent1" w:themeFillTint="99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949E0">
              <w:rPr>
                <w:rFonts w:cs="Times New Roman"/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509" w:type="dxa"/>
            <w:shd w:val="clear" w:color="auto" w:fill="9CC2E5" w:themeFill="accent1" w:themeFillTint="99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949E0">
              <w:rPr>
                <w:rFonts w:cs="Times New Roman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509" w:type="dxa"/>
            <w:shd w:val="clear" w:color="auto" w:fill="9CC2E5" w:themeFill="accent1" w:themeFillTint="99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9E0">
              <w:rPr>
                <w:rFonts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509" w:type="dxa"/>
            <w:shd w:val="clear" w:color="auto" w:fill="9CC2E5" w:themeFill="accent1" w:themeFillTint="99"/>
            <w:vAlign w:val="center"/>
          </w:tcPr>
          <w:p w:rsidR="00DC3449" w:rsidRPr="005E24CA" w:rsidRDefault="00DC3449" w:rsidP="00AA343F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489" w:type="dxa"/>
            <w:tcBorders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DC3449" w:rsidRPr="005E24CA" w:rsidRDefault="00DC3449" w:rsidP="00AA343F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2021.</w:t>
            </w:r>
          </w:p>
        </w:tc>
      </w:tr>
      <w:tr w:rsidR="00DC3449" w:rsidRPr="004949E0" w:rsidTr="00AA343F">
        <w:trPr>
          <w:trHeight w:val="330"/>
          <w:tblCellSpacing w:w="20" w:type="dxa"/>
        </w:trPr>
        <w:tc>
          <w:tcPr>
            <w:tcW w:w="1488" w:type="dxa"/>
            <w:shd w:val="clear" w:color="auto" w:fill="9CC2E5" w:themeFill="accent1" w:themeFillTint="99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949E0">
              <w:rPr>
                <w:rFonts w:cs="Times New Roman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>1</w:t>
            </w:r>
            <w:r>
              <w:rPr>
                <w:sz w:val="24"/>
                <w:szCs w:val="24"/>
              </w:rPr>
              <w:t>61,3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>171,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</w:t>
            </w:r>
          </w:p>
        </w:tc>
        <w:tc>
          <w:tcPr>
            <w:tcW w:w="1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192,2</w:t>
            </w:r>
          </w:p>
        </w:tc>
      </w:tr>
      <w:tr w:rsidR="00DC3449" w:rsidRPr="004949E0" w:rsidTr="00AA343F">
        <w:trPr>
          <w:trHeight w:val="339"/>
          <w:tblCellSpacing w:w="20" w:type="dxa"/>
        </w:trPr>
        <w:tc>
          <w:tcPr>
            <w:tcW w:w="1488" w:type="dxa"/>
            <w:shd w:val="clear" w:color="auto" w:fill="9CC2E5" w:themeFill="accent1" w:themeFillTint="99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949E0">
              <w:rPr>
                <w:rFonts w:cs="Times New Roman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>14</w:t>
            </w:r>
            <w:r>
              <w:rPr>
                <w:sz w:val="24"/>
                <w:szCs w:val="24"/>
              </w:rPr>
              <w:t>4,5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>15</w:t>
            </w:r>
            <w:r>
              <w:rPr>
                <w:sz w:val="24"/>
                <w:szCs w:val="24"/>
              </w:rPr>
              <w:t>6,9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</w:t>
            </w:r>
          </w:p>
        </w:tc>
      </w:tr>
      <w:tr w:rsidR="00DC3449" w:rsidRPr="004949E0" w:rsidTr="00AA343F">
        <w:trPr>
          <w:trHeight w:val="339"/>
          <w:tblCellSpacing w:w="20" w:type="dxa"/>
        </w:trPr>
        <w:tc>
          <w:tcPr>
            <w:tcW w:w="1488" w:type="dxa"/>
            <w:shd w:val="clear" w:color="auto" w:fill="9CC2E5" w:themeFill="accent1" w:themeFillTint="99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949E0">
              <w:rPr>
                <w:rFonts w:cs="Times New Roman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4949E0">
              <w:rPr>
                <w:b/>
                <w:sz w:val="24"/>
                <w:szCs w:val="24"/>
                <w:lang w:val="la-Latn"/>
              </w:rPr>
              <w:t>30</w:t>
            </w:r>
            <w:r>
              <w:rPr>
                <w:b/>
                <w:sz w:val="24"/>
                <w:szCs w:val="24"/>
              </w:rPr>
              <w:t>5</w:t>
            </w:r>
            <w:r w:rsidRPr="004949E0">
              <w:rPr>
                <w:b/>
                <w:sz w:val="24"/>
                <w:szCs w:val="24"/>
                <w:lang w:val="la-Latn"/>
              </w:rPr>
              <w:t>,8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4949E0">
              <w:rPr>
                <w:b/>
                <w:sz w:val="24"/>
                <w:szCs w:val="24"/>
                <w:lang w:val="la-Latn"/>
              </w:rPr>
              <w:t>32</w:t>
            </w:r>
            <w:r>
              <w:rPr>
                <w:b/>
                <w:sz w:val="24"/>
                <w:szCs w:val="24"/>
              </w:rPr>
              <w:t>8</w:t>
            </w:r>
            <w:r w:rsidRPr="004949E0">
              <w:rPr>
                <w:b/>
                <w:sz w:val="24"/>
                <w:szCs w:val="24"/>
                <w:lang w:val="la-Latn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338,8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318,1</w:t>
            </w:r>
          </w:p>
        </w:tc>
        <w:tc>
          <w:tcPr>
            <w:tcW w:w="1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</w:t>
            </w:r>
            <w:r w:rsidR="00C8117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DC3449" w:rsidRPr="004949E0" w:rsidTr="00AA343F">
        <w:trPr>
          <w:trHeight w:val="339"/>
          <w:tblCellSpacing w:w="20" w:type="dxa"/>
        </w:trPr>
        <w:tc>
          <w:tcPr>
            <w:tcW w:w="1488" w:type="dxa"/>
            <w:shd w:val="clear" w:color="auto" w:fill="9CC2E5" w:themeFill="accent1" w:themeFillTint="99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949E0">
              <w:rPr>
                <w:rFonts w:cs="Times New Roman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4949E0">
              <w:rPr>
                <w:sz w:val="24"/>
                <w:szCs w:val="24"/>
                <w:lang w:val="la-Latn"/>
              </w:rPr>
              <w:t>16,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shd w:val="clear" w:color="auto" w:fill="FFFFFF"/>
          </w:tcPr>
          <w:p w:rsidR="00DC3449" w:rsidRPr="00F72130" w:rsidRDefault="00C81174" w:rsidP="00AA343F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14,8</w:t>
            </w:r>
          </w:p>
        </w:tc>
        <w:tc>
          <w:tcPr>
            <w:tcW w:w="1509" w:type="dxa"/>
            <w:shd w:val="clear" w:color="auto" w:fill="FFFFFF"/>
          </w:tcPr>
          <w:p w:rsidR="00DC3449" w:rsidRPr="004949E0" w:rsidRDefault="00DC3449" w:rsidP="00AA343F">
            <w:pPr>
              <w:jc w:val="center"/>
              <w:rPr>
                <w:rFonts w:eastAsia="Arial"/>
                <w:sz w:val="24"/>
                <w:szCs w:val="24"/>
              </w:rPr>
            </w:pPr>
            <w:r w:rsidRPr="004949E0">
              <w:rPr>
                <w:rFonts w:eastAsia="Arial"/>
                <w:sz w:val="24"/>
                <w:szCs w:val="24"/>
              </w:rPr>
              <w:t>1</w:t>
            </w:r>
            <w:r>
              <w:rPr>
                <w:rFonts w:eastAsia="Arial"/>
                <w:sz w:val="24"/>
                <w:szCs w:val="24"/>
              </w:rPr>
              <w:t>8,0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4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C3449" w:rsidRPr="002379CF" w:rsidRDefault="00DC3449" w:rsidP="00AA343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:rsidR="00DC3449" w:rsidRPr="00FA7EF2" w:rsidRDefault="00DC3449" w:rsidP="00DC3449">
      <w:pPr>
        <w:tabs>
          <w:tab w:val="left" w:pos="2268"/>
        </w:tabs>
        <w:spacing w:after="0"/>
        <w:ind w:right="-428"/>
        <w:jc w:val="left"/>
        <w:rPr>
          <w:i/>
          <w:lang w:val="la-Latn"/>
        </w:rPr>
      </w:pPr>
      <w:r w:rsidRPr="004949E0">
        <w:rPr>
          <w:i/>
          <w:lang w:val="la-Latn"/>
        </w:rPr>
        <w:t>Izvor: ČZSO, UNCTAD, Eurostat</w:t>
      </w:r>
    </w:p>
    <w:p w:rsidR="00DC3449" w:rsidRPr="00FA7EF2" w:rsidRDefault="00DC3449" w:rsidP="00DC3449">
      <w:pPr>
        <w:pStyle w:val="INormal"/>
        <w:spacing w:after="0"/>
        <w:rPr>
          <w:sz w:val="24"/>
          <w:szCs w:val="24"/>
          <w:lang w:val="la-Latn"/>
        </w:rPr>
      </w:pPr>
    </w:p>
    <w:p w:rsidR="00DC3449" w:rsidRPr="00FA7EF2" w:rsidRDefault="00DC3449" w:rsidP="00DC3449">
      <w:pPr>
        <w:pStyle w:val="INormal"/>
        <w:spacing w:after="0"/>
        <w:rPr>
          <w:sz w:val="24"/>
          <w:szCs w:val="24"/>
          <w:lang w:val="la-Latn"/>
        </w:rPr>
      </w:pPr>
    </w:p>
    <w:p w:rsidR="009F1A58" w:rsidRDefault="009F1A58" w:rsidP="009F1A58">
      <w:pPr>
        <w:rPr>
          <w:rFonts w:ascii="Calibri" w:hAnsi="Calibri" w:cs="Calibri"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la-Latn"/>
        </w:rPr>
        <w:t>Najznačajnije zemlje izvoza</w:t>
      </w:r>
      <w:r>
        <w:rPr>
          <w:b/>
          <w:bCs/>
          <w:sz w:val="24"/>
          <w:szCs w:val="24"/>
        </w:rPr>
        <w:t xml:space="preserve"> u 2021.</w:t>
      </w:r>
      <w:r>
        <w:rPr>
          <w:b/>
          <w:bCs/>
          <w:sz w:val="24"/>
          <w:szCs w:val="24"/>
          <w:lang w:val="la-Latn"/>
        </w:rPr>
        <w:t xml:space="preserve">: </w:t>
      </w:r>
      <w:r>
        <w:rPr>
          <w:sz w:val="24"/>
          <w:szCs w:val="24"/>
          <w:lang w:val="la-Latn"/>
        </w:rPr>
        <w:t>Njemačka 3</w:t>
      </w:r>
      <w:r>
        <w:rPr>
          <w:sz w:val="24"/>
          <w:szCs w:val="24"/>
        </w:rPr>
        <w:t>1</w:t>
      </w:r>
      <w:r>
        <w:rPr>
          <w:sz w:val="24"/>
          <w:szCs w:val="24"/>
          <w:lang w:val="la-Latn"/>
        </w:rPr>
        <w:t xml:space="preserve">%, Slovačka </w:t>
      </w:r>
      <w:r>
        <w:rPr>
          <w:sz w:val="24"/>
          <w:szCs w:val="24"/>
        </w:rPr>
        <w:t>9,7</w:t>
      </w:r>
      <w:r>
        <w:rPr>
          <w:sz w:val="24"/>
          <w:szCs w:val="24"/>
          <w:lang w:val="la-Latn"/>
        </w:rPr>
        <w:t xml:space="preserve">%, Poljska </w:t>
      </w:r>
      <w:r>
        <w:rPr>
          <w:sz w:val="24"/>
          <w:szCs w:val="24"/>
        </w:rPr>
        <w:t>7,1</w:t>
      </w:r>
      <w:r>
        <w:rPr>
          <w:sz w:val="24"/>
          <w:szCs w:val="24"/>
          <w:lang w:val="la-Latn"/>
        </w:rPr>
        <w:t xml:space="preserve">%, Francuska </w:t>
      </w:r>
      <w:r>
        <w:rPr>
          <w:sz w:val="24"/>
          <w:szCs w:val="24"/>
        </w:rPr>
        <w:t>4,7</w:t>
      </w:r>
      <w:r>
        <w:rPr>
          <w:sz w:val="24"/>
          <w:szCs w:val="24"/>
          <w:lang w:val="la-Latn"/>
        </w:rPr>
        <w:t>%, Austrija 4,</w:t>
      </w:r>
      <w:r>
        <w:rPr>
          <w:sz w:val="24"/>
          <w:szCs w:val="24"/>
        </w:rPr>
        <w:t>5</w:t>
      </w:r>
      <w:r>
        <w:rPr>
          <w:sz w:val="24"/>
          <w:szCs w:val="24"/>
          <w:lang w:val="la-Latn"/>
        </w:rPr>
        <w:t>%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la-Latn"/>
        </w:rPr>
        <w:t>Italija 3</w:t>
      </w:r>
      <w:r>
        <w:rPr>
          <w:sz w:val="24"/>
          <w:szCs w:val="24"/>
        </w:rPr>
        <w:t xml:space="preserve">,8%, </w:t>
      </w:r>
      <w:r>
        <w:rPr>
          <w:sz w:val="24"/>
          <w:szCs w:val="24"/>
          <w:lang w:val="la-Latn"/>
        </w:rPr>
        <w:t xml:space="preserve">Velika Britanija </w:t>
      </w:r>
      <w:r>
        <w:rPr>
          <w:sz w:val="24"/>
          <w:szCs w:val="24"/>
        </w:rPr>
        <w:t>3,6%.</w:t>
      </w:r>
    </w:p>
    <w:p w:rsidR="009F1A58" w:rsidRDefault="009F1A58" w:rsidP="009F1A58">
      <w:pPr>
        <w:rPr>
          <w:sz w:val="24"/>
          <w:szCs w:val="24"/>
          <w:lang w:val="la-Latn"/>
        </w:rPr>
      </w:pPr>
      <w:r>
        <w:rPr>
          <w:b/>
          <w:bCs/>
          <w:sz w:val="24"/>
          <w:szCs w:val="24"/>
          <w:lang w:val="la-Latn"/>
        </w:rPr>
        <w:t xml:space="preserve">Najznačajniji izvozni proizvodi: </w:t>
      </w:r>
      <w:r>
        <w:rPr>
          <w:sz w:val="24"/>
          <w:szCs w:val="24"/>
        </w:rPr>
        <w:t>motorna vozila; strojevi i oprema; kompjuteri, elektronika i optički proizvodi; električna oprema; proizvodi metaloprerađivačke industrije; proizvodi kemijske industrije</w:t>
      </w:r>
      <w:r>
        <w:rPr>
          <w:sz w:val="24"/>
          <w:szCs w:val="24"/>
          <w:lang w:val="la-Latn"/>
        </w:rPr>
        <w:t>.</w:t>
      </w:r>
    </w:p>
    <w:p w:rsidR="009F1A58" w:rsidRDefault="009F1A58" w:rsidP="009F1A58">
      <w:pPr>
        <w:rPr>
          <w:sz w:val="24"/>
          <w:szCs w:val="24"/>
          <w:lang w:val="la-Latn"/>
        </w:rPr>
      </w:pPr>
      <w:r>
        <w:rPr>
          <w:b/>
          <w:bCs/>
          <w:sz w:val="24"/>
          <w:szCs w:val="24"/>
          <w:lang w:val="la-Latn"/>
        </w:rPr>
        <w:t>Najznačajnije zemlje uvoza</w:t>
      </w:r>
      <w:r>
        <w:rPr>
          <w:b/>
          <w:bCs/>
          <w:sz w:val="24"/>
          <w:szCs w:val="24"/>
        </w:rPr>
        <w:t xml:space="preserve"> 2021.</w:t>
      </w:r>
      <w:r>
        <w:rPr>
          <w:b/>
          <w:bCs/>
          <w:sz w:val="24"/>
          <w:szCs w:val="24"/>
          <w:lang w:val="la-Latn"/>
        </w:rPr>
        <w:t xml:space="preserve">: </w:t>
      </w:r>
      <w:r>
        <w:rPr>
          <w:sz w:val="24"/>
          <w:szCs w:val="24"/>
          <w:lang w:val="la-Latn"/>
        </w:rPr>
        <w:t xml:space="preserve">Njemačka </w:t>
      </w:r>
      <w:r>
        <w:rPr>
          <w:sz w:val="24"/>
          <w:szCs w:val="24"/>
        </w:rPr>
        <w:t>2</w:t>
      </w:r>
      <w:r>
        <w:rPr>
          <w:sz w:val="24"/>
          <w:szCs w:val="24"/>
          <w:lang w:val="la-Latn"/>
        </w:rPr>
        <w:t>3,</w:t>
      </w:r>
      <w:r>
        <w:rPr>
          <w:sz w:val="24"/>
          <w:szCs w:val="24"/>
        </w:rPr>
        <w:t>3</w:t>
      </w:r>
      <w:r>
        <w:rPr>
          <w:sz w:val="24"/>
          <w:szCs w:val="24"/>
          <w:lang w:val="la-Latn"/>
        </w:rPr>
        <w:t xml:space="preserve">%, Kina </w:t>
      </w:r>
      <w:r>
        <w:rPr>
          <w:sz w:val="24"/>
          <w:szCs w:val="24"/>
        </w:rPr>
        <w:t>12,2</w:t>
      </w:r>
      <w:r>
        <w:rPr>
          <w:sz w:val="24"/>
          <w:szCs w:val="24"/>
          <w:lang w:val="la-Latn"/>
        </w:rPr>
        <w:t>%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la-Latn"/>
        </w:rPr>
        <w:t xml:space="preserve">Poljska </w:t>
      </w:r>
      <w:r>
        <w:rPr>
          <w:sz w:val="24"/>
          <w:szCs w:val="24"/>
        </w:rPr>
        <w:t>8,8</w:t>
      </w:r>
      <w:r>
        <w:rPr>
          <w:sz w:val="24"/>
          <w:szCs w:val="24"/>
          <w:lang w:val="la-Latn"/>
        </w:rPr>
        <w:t xml:space="preserve">%, Slovačka </w:t>
      </w:r>
      <w:r>
        <w:rPr>
          <w:sz w:val="24"/>
          <w:szCs w:val="24"/>
        </w:rPr>
        <w:t>5,1</w:t>
      </w:r>
      <w:r>
        <w:rPr>
          <w:sz w:val="24"/>
          <w:szCs w:val="24"/>
          <w:lang w:val="la-Latn"/>
        </w:rPr>
        <w:t>%, Italija 4,1%</w:t>
      </w:r>
      <w:r>
        <w:rPr>
          <w:sz w:val="24"/>
          <w:szCs w:val="24"/>
        </w:rPr>
        <w:t>, Ruska Federacija 3,8%</w:t>
      </w:r>
      <w:r>
        <w:rPr>
          <w:sz w:val="24"/>
          <w:szCs w:val="24"/>
          <w:lang w:val="la-Latn"/>
        </w:rPr>
        <w:t>.</w:t>
      </w:r>
    </w:p>
    <w:p w:rsidR="009F1A58" w:rsidRDefault="009F1A58" w:rsidP="009F1A58">
      <w:pPr>
        <w:rPr>
          <w:sz w:val="24"/>
          <w:szCs w:val="24"/>
          <w:lang w:val="la-Latn"/>
        </w:rPr>
      </w:pPr>
      <w:r>
        <w:rPr>
          <w:b/>
          <w:bCs/>
          <w:sz w:val="24"/>
          <w:szCs w:val="24"/>
          <w:lang w:val="la-Latn"/>
        </w:rPr>
        <w:t xml:space="preserve">Najznačajniji uvozni proizvodi: </w:t>
      </w:r>
      <w:r>
        <w:rPr>
          <w:b/>
          <w:bCs/>
          <w:sz w:val="24"/>
          <w:szCs w:val="24"/>
        </w:rPr>
        <w:t xml:space="preserve">motorna vozila; </w:t>
      </w:r>
      <w:r>
        <w:rPr>
          <w:sz w:val="24"/>
          <w:szCs w:val="24"/>
        </w:rPr>
        <w:t xml:space="preserve">kompjuteri, elektronika i optički proizvodi; </w:t>
      </w:r>
      <w:r>
        <w:rPr>
          <w:sz w:val="24"/>
          <w:szCs w:val="24"/>
          <w:lang w:val="la-Latn"/>
        </w:rPr>
        <w:t>strojevi i oprema</w:t>
      </w:r>
      <w:r>
        <w:rPr>
          <w:sz w:val="24"/>
          <w:szCs w:val="24"/>
        </w:rPr>
        <w:t xml:space="preserve">; električna oprema; </w:t>
      </w:r>
      <w:r>
        <w:rPr>
          <w:sz w:val="24"/>
          <w:szCs w:val="24"/>
          <w:lang w:val="la-Latn"/>
        </w:rPr>
        <w:t>kemikalije.</w:t>
      </w:r>
    </w:p>
    <w:p w:rsidR="00112D7A" w:rsidRPr="00FA7EF2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9C2A19" w:rsidRPr="00FA7EF2" w:rsidTr="009C2A19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2A19" w:rsidRPr="00FA7EF2" w:rsidRDefault="009C2A19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FA7EF2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9C2A19" w:rsidRPr="00FA7EF2" w:rsidRDefault="009C2A19" w:rsidP="009C2A19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9C2A19" w:rsidRPr="00FA7EF2" w:rsidTr="009C2A19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2A19" w:rsidRPr="00FA7EF2" w:rsidRDefault="009C2A19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FA7EF2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FA7EF2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tbl>
      <w:tblPr>
        <w:tblW w:w="921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60"/>
        <w:gridCol w:w="1570"/>
        <w:gridCol w:w="1570"/>
        <w:gridCol w:w="1572"/>
        <w:gridCol w:w="1572"/>
        <w:gridCol w:w="1572"/>
      </w:tblGrid>
      <w:tr w:rsidR="006B01DB" w:rsidTr="006B01DB">
        <w:trPr>
          <w:trHeight w:val="217"/>
          <w:tblCellSpacing w:w="20" w:type="dxa"/>
        </w:trPr>
        <w:tc>
          <w:tcPr>
            <w:tcW w:w="1248" w:type="dxa"/>
            <w:shd w:val="clear" w:color="auto" w:fill="9CC2E5"/>
          </w:tcPr>
          <w:p w:rsidR="006B01DB" w:rsidRPr="00F72130" w:rsidRDefault="006B01DB" w:rsidP="006B01DB">
            <w:pPr>
              <w:tabs>
                <w:tab w:val="left" w:pos="2268"/>
              </w:tabs>
              <w:rPr>
                <w:sz w:val="24"/>
                <w:szCs w:val="24"/>
                <w:lang w:val="la-Latn"/>
              </w:rPr>
            </w:pPr>
          </w:p>
        </w:tc>
        <w:tc>
          <w:tcPr>
            <w:tcW w:w="1541" w:type="dxa"/>
            <w:shd w:val="clear" w:color="auto" w:fill="9CC2E5"/>
            <w:vAlign w:val="center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7213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F721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1" w:type="dxa"/>
            <w:shd w:val="clear" w:color="auto" w:fill="9CC2E5"/>
            <w:vAlign w:val="center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72130"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1542" w:type="dxa"/>
            <w:shd w:val="clear" w:color="auto" w:fill="9CC2E5"/>
            <w:vAlign w:val="center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72130">
              <w:rPr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1542" w:type="dxa"/>
            <w:tcBorders>
              <w:right w:val="inset" w:sz="6" w:space="0" w:color="auto"/>
            </w:tcBorders>
            <w:shd w:val="clear" w:color="auto" w:fill="9CC2E5"/>
            <w:vAlign w:val="center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72130"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1522" w:type="dxa"/>
            <w:tcBorders>
              <w:right w:val="inset" w:sz="6" w:space="0" w:color="auto"/>
            </w:tcBorders>
            <w:shd w:val="clear" w:color="auto" w:fill="9CC2E5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I.-VI. 2022.</w:t>
            </w:r>
          </w:p>
        </w:tc>
      </w:tr>
      <w:tr w:rsidR="006B01DB" w:rsidTr="006B01DB">
        <w:trPr>
          <w:trHeight w:val="211"/>
          <w:tblCellSpacing w:w="20" w:type="dxa"/>
        </w:trPr>
        <w:tc>
          <w:tcPr>
            <w:tcW w:w="1248" w:type="dxa"/>
            <w:shd w:val="clear" w:color="auto" w:fill="9CC2E5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F72130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41" w:type="dxa"/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  <w:tc>
          <w:tcPr>
            <w:tcW w:w="1541" w:type="dxa"/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234,9</w:t>
            </w:r>
          </w:p>
        </w:tc>
        <w:tc>
          <w:tcPr>
            <w:tcW w:w="1542" w:type="dxa"/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248,4</w:t>
            </w:r>
          </w:p>
        </w:tc>
        <w:tc>
          <w:tcPr>
            <w:tcW w:w="15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281,4</w:t>
            </w:r>
          </w:p>
        </w:tc>
        <w:tc>
          <w:tcPr>
            <w:tcW w:w="1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172,7</w:t>
            </w:r>
          </w:p>
        </w:tc>
      </w:tr>
      <w:tr w:rsidR="006B01DB" w:rsidTr="006B01DB">
        <w:trPr>
          <w:trHeight w:val="217"/>
          <w:tblCellSpacing w:w="20" w:type="dxa"/>
        </w:trPr>
        <w:tc>
          <w:tcPr>
            <w:tcW w:w="1248" w:type="dxa"/>
            <w:shd w:val="clear" w:color="auto" w:fill="9CC2E5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F72130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41" w:type="dxa"/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649,3</w:t>
            </w:r>
          </w:p>
        </w:tc>
        <w:tc>
          <w:tcPr>
            <w:tcW w:w="1541" w:type="dxa"/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634,3</w:t>
            </w:r>
          </w:p>
        </w:tc>
        <w:tc>
          <w:tcPr>
            <w:tcW w:w="1542" w:type="dxa"/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594,1</w:t>
            </w:r>
          </w:p>
        </w:tc>
        <w:tc>
          <w:tcPr>
            <w:tcW w:w="15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646,3</w:t>
            </w:r>
          </w:p>
        </w:tc>
        <w:tc>
          <w:tcPr>
            <w:tcW w:w="1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381,5</w:t>
            </w:r>
          </w:p>
        </w:tc>
      </w:tr>
      <w:tr w:rsidR="006B01DB" w:rsidTr="006B01DB">
        <w:trPr>
          <w:trHeight w:val="217"/>
          <w:tblCellSpacing w:w="20" w:type="dxa"/>
        </w:trPr>
        <w:tc>
          <w:tcPr>
            <w:tcW w:w="1248" w:type="dxa"/>
            <w:shd w:val="clear" w:color="auto" w:fill="9CC2E5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F72130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41" w:type="dxa"/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894,6</w:t>
            </w:r>
            <w:bookmarkStart w:id="3" w:name="_GoBack"/>
            <w:bookmarkEnd w:id="3"/>
          </w:p>
        </w:tc>
        <w:tc>
          <w:tcPr>
            <w:tcW w:w="1541" w:type="dxa"/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72130">
              <w:rPr>
                <w:b/>
                <w:sz w:val="24"/>
                <w:szCs w:val="24"/>
              </w:rPr>
              <w:t>869,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72130">
              <w:rPr>
                <w:b/>
                <w:sz w:val="24"/>
                <w:szCs w:val="24"/>
              </w:rPr>
              <w:t>842,5</w:t>
            </w:r>
          </w:p>
        </w:tc>
        <w:tc>
          <w:tcPr>
            <w:tcW w:w="15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72130">
              <w:rPr>
                <w:b/>
                <w:sz w:val="24"/>
                <w:szCs w:val="24"/>
              </w:rPr>
              <w:t>927,7</w:t>
            </w:r>
          </w:p>
        </w:tc>
        <w:tc>
          <w:tcPr>
            <w:tcW w:w="1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72130">
              <w:rPr>
                <w:b/>
                <w:sz w:val="24"/>
                <w:szCs w:val="24"/>
              </w:rPr>
              <w:t>554,2</w:t>
            </w:r>
          </w:p>
        </w:tc>
      </w:tr>
      <w:tr w:rsidR="006B01DB" w:rsidTr="006B01DB">
        <w:trPr>
          <w:trHeight w:val="217"/>
          <w:tblCellSpacing w:w="20" w:type="dxa"/>
        </w:trPr>
        <w:tc>
          <w:tcPr>
            <w:tcW w:w="1248" w:type="dxa"/>
            <w:shd w:val="clear" w:color="auto" w:fill="9CC2E5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F72130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541" w:type="dxa"/>
            <w:shd w:val="clear" w:color="auto" w:fill="FFFFFF"/>
          </w:tcPr>
          <w:p w:rsidR="006B01DB" w:rsidRPr="00F72130" w:rsidRDefault="006B01DB" w:rsidP="006B01D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-404,0</w:t>
            </w:r>
          </w:p>
        </w:tc>
        <w:tc>
          <w:tcPr>
            <w:tcW w:w="1541" w:type="dxa"/>
            <w:shd w:val="clear" w:color="auto" w:fill="FFFFFF"/>
          </w:tcPr>
          <w:p w:rsidR="006B01DB" w:rsidRPr="00F72130" w:rsidRDefault="006B01DB" w:rsidP="006B01DB">
            <w:pPr>
              <w:jc w:val="center"/>
              <w:rPr>
                <w:rFonts w:eastAsia="Arial"/>
                <w:sz w:val="24"/>
                <w:szCs w:val="24"/>
              </w:rPr>
            </w:pPr>
            <w:r w:rsidRPr="00F72130">
              <w:rPr>
                <w:rFonts w:eastAsia="Arial"/>
                <w:sz w:val="24"/>
                <w:szCs w:val="24"/>
              </w:rPr>
              <w:t>-399,4</w:t>
            </w:r>
          </w:p>
        </w:tc>
        <w:tc>
          <w:tcPr>
            <w:tcW w:w="1542" w:type="dxa"/>
            <w:shd w:val="clear" w:color="auto" w:fill="FFFFFF"/>
          </w:tcPr>
          <w:p w:rsidR="006B01DB" w:rsidRPr="00F72130" w:rsidRDefault="006B01DB" w:rsidP="006B01DB">
            <w:pPr>
              <w:jc w:val="center"/>
              <w:rPr>
                <w:rFonts w:eastAsia="Arial"/>
                <w:sz w:val="24"/>
                <w:szCs w:val="24"/>
              </w:rPr>
            </w:pPr>
            <w:r w:rsidRPr="00F72130">
              <w:rPr>
                <w:rFonts w:eastAsia="Arial"/>
                <w:sz w:val="24"/>
                <w:szCs w:val="24"/>
              </w:rPr>
              <w:t>-345,7</w:t>
            </w:r>
          </w:p>
        </w:tc>
        <w:tc>
          <w:tcPr>
            <w:tcW w:w="15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-364,9</w:t>
            </w:r>
          </w:p>
        </w:tc>
        <w:tc>
          <w:tcPr>
            <w:tcW w:w="15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B01DB" w:rsidRPr="00F72130" w:rsidRDefault="006B01DB" w:rsidP="006B01D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72130">
              <w:rPr>
                <w:sz w:val="24"/>
                <w:szCs w:val="24"/>
              </w:rPr>
              <w:t>-208,8</w:t>
            </w:r>
          </w:p>
        </w:tc>
      </w:tr>
    </w:tbl>
    <w:p w:rsidR="00644A33" w:rsidRDefault="00112D7A" w:rsidP="00644A33">
      <w:pPr>
        <w:pStyle w:val="INormal"/>
        <w:rPr>
          <w:rFonts w:cs="Arial"/>
          <w:i/>
          <w:lang w:val="la-Latn"/>
        </w:rPr>
      </w:pPr>
      <w:r w:rsidRPr="00FA7EF2">
        <w:rPr>
          <w:rFonts w:cs="Arial"/>
          <w:i/>
          <w:lang w:val="la-Latn"/>
        </w:rPr>
        <w:t xml:space="preserve">Izvor: </w:t>
      </w:r>
      <w:r w:rsidR="0054774A" w:rsidRPr="00FA7EF2">
        <w:rPr>
          <w:rFonts w:cs="Arial"/>
          <w:i/>
          <w:lang w:val="la-Latn"/>
        </w:rPr>
        <w:t>DZS</w:t>
      </w:r>
    </w:p>
    <w:p w:rsidR="00BB29D2" w:rsidRPr="00FA7EF2" w:rsidRDefault="00BB29D2" w:rsidP="00644A33">
      <w:pPr>
        <w:pStyle w:val="INormal"/>
        <w:rPr>
          <w:rFonts w:cs="Arial"/>
          <w:i/>
          <w:lang w:val="la-Latn"/>
        </w:rPr>
      </w:pPr>
    </w:p>
    <w:tbl>
      <w:tblPr>
        <w:tblW w:w="9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7"/>
        <w:gridCol w:w="3746"/>
        <w:gridCol w:w="1621"/>
        <w:gridCol w:w="1589"/>
      </w:tblGrid>
      <w:tr w:rsidR="00804F24" w:rsidRPr="00FA7EF2" w:rsidTr="006B01DB">
        <w:trPr>
          <w:trHeight w:val="539"/>
          <w:tblCellSpacing w:w="20" w:type="dxa"/>
        </w:trPr>
        <w:tc>
          <w:tcPr>
            <w:tcW w:w="9126" w:type="dxa"/>
            <w:gridSpan w:val="5"/>
            <w:shd w:val="clear" w:color="auto" w:fill="9CC2E5" w:themeFill="accent1" w:themeFillTint="99"/>
            <w:vAlign w:val="center"/>
          </w:tcPr>
          <w:p w:rsidR="00804F24" w:rsidRPr="00891E5F" w:rsidRDefault="00804F24" w:rsidP="00BB29D2">
            <w:pPr>
              <w:rPr>
                <w:rFonts w:eastAsia="Arial"/>
                <w:b/>
                <w:sz w:val="24"/>
                <w:szCs w:val="24"/>
              </w:rPr>
            </w:pPr>
            <w:r w:rsidRPr="00FA7EF2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>
              <w:rPr>
                <w:rFonts w:eastAsia="Arial"/>
                <w:b/>
                <w:sz w:val="24"/>
                <w:szCs w:val="24"/>
              </w:rPr>
              <w:t>U 20</w:t>
            </w:r>
            <w:r w:rsidR="00BB29D2">
              <w:rPr>
                <w:rFonts w:eastAsia="Arial"/>
                <w:b/>
                <w:sz w:val="24"/>
                <w:szCs w:val="24"/>
              </w:rPr>
              <w:t>2</w:t>
            </w:r>
            <w:r>
              <w:rPr>
                <w:rFonts w:eastAsia="Arial"/>
                <w:b/>
                <w:sz w:val="24"/>
                <w:szCs w:val="24"/>
              </w:rPr>
              <w:t>1.</w:t>
            </w:r>
          </w:p>
        </w:tc>
      </w:tr>
      <w:tr w:rsidR="00804F24" w:rsidRPr="00FA7EF2" w:rsidTr="006B01D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04F24" w:rsidRPr="00FA7EF2" w:rsidRDefault="00804F24" w:rsidP="008C3B20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04F24" w:rsidRPr="00FA7EF2" w:rsidRDefault="00804F24" w:rsidP="008C3B20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804F24" w:rsidRPr="00FA7EF2" w:rsidRDefault="00804F24" w:rsidP="008C3B20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804F24" w:rsidRPr="00FA7EF2" w:rsidRDefault="00804F24" w:rsidP="008C3B20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804F24" w:rsidRPr="00FA7EF2" w:rsidRDefault="00804F24" w:rsidP="008C3B20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804F24" w:rsidRPr="00FA7EF2" w:rsidTr="006B01D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04F24" w:rsidRPr="00C81174" w:rsidRDefault="00804F24" w:rsidP="008C3B20">
            <w:pPr>
              <w:jc w:val="center"/>
              <w:rPr>
                <w:rFonts w:eastAsia="Arial"/>
                <w:sz w:val="24"/>
                <w:szCs w:val="24"/>
              </w:rPr>
            </w:pPr>
            <w:r w:rsidRPr="00C81174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F72130">
              <w:rPr>
                <w:sz w:val="24"/>
                <w:szCs w:val="24"/>
                <w:lang w:eastAsia="hr-HR"/>
              </w:rPr>
              <w:t>9401</w:t>
            </w: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left"/>
              <w:rPr>
                <w:sz w:val="24"/>
                <w:szCs w:val="24"/>
                <w:lang w:val="la-Latn"/>
              </w:rPr>
            </w:pPr>
            <w:r w:rsidRPr="00F72130">
              <w:rPr>
                <w:sz w:val="24"/>
                <w:szCs w:val="24"/>
                <w:lang w:eastAsia="hr-HR"/>
              </w:rPr>
              <w:t>Sjedala, uključujući ona što ih se može pretvoriti u ležaje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C81174">
              <w:rPr>
                <w:color w:val="000000"/>
                <w:sz w:val="24"/>
                <w:szCs w:val="24"/>
                <w:lang w:val="la-Latn"/>
              </w:rPr>
              <w:t>28.135.012</w:t>
            </w:r>
          </w:p>
        </w:tc>
        <w:tc>
          <w:tcPr>
            <w:tcW w:w="152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C811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04F24" w:rsidRPr="00FA7EF2" w:rsidTr="006B01D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04F24" w:rsidRPr="00C81174" w:rsidRDefault="00804F24" w:rsidP="008C3B20">
            <w:pPr>
              <w:jc w:val="center"/>
              <w:rPr>
                <w:rFonts w:eastAsia="Arial"/>
                <w:sz w:val="24"/>
                <w:szCs w:val="24"/>
              </w:rPr>
            </w:pPr>
            <w:r w:rsidRPr="00C81174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C81174">
              <w:rPr>
                <w:color w:val="000000"/>
                <w:sz w:val="24"/>
                <w:szCs w:val="24"/>
                <w:lang w:val="la-Latn"/>
              </w:rPr>
              <w:t>3004</w:t>
            </w: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C81174">
            <w:pPr>
              <w:jc w:val="left"/>
              <w:rPr>
                <w:sz w:val="24"/>
                <w:szCs w:val="24"/>
                <w:lang w:val="la-Latn"/>
              </w:rPr>
            </w:pPr>
            <w:r w:rsidRPr="00C81174">
              <w:rPr>
                <w:sz w:val="24"/>
                <w:szCs w:val="24"/>
                <w:lang w:val="la-Latn"/>
              </w:rPr>
              <w:t xml:space="preserve">Lijekovi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C81174">
              <w:rPr>
                <w:color w:val="000000"/>
                <w:sz w:val="24"/>
                <w:szCs w:val="24"/>
                <w:lang w:val="la-Latn"/>
              </w:rPr>
              <w:t>20.323.179</w:t>
            </w:r>
          </w:p>
        </w:tc>
        <w:tc>
          <w:tcPr>
            <w:tcW w:w="152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C81174">
              <w:rPr>
                <w:color w:val="000000"/>
                <w:sz w:val="24"/>
                <w:szCs w:val="24"/>
              </w:rPr>
              <w:t>7,2</w:t>
            </w:r>
          </w:p>
        </w:tc>
      </w:tr>
      <w:tr w:rsidR="00804F24" w:rsidRPr="00FA7EF2" w:rsidTr="006B01D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04F24" w:rsidRPr="00C81174" w:rsidRDefault="00804F24" w:rsidP="008C3B20">
            <w:pPr>
              <w:jc w:val="center"/>
              <w:rPr>
                <w:rFonts w:eastAsia="Arial"/>
                <w:sz w:val="24"/>
                <w:szCs w:val="24"/>
              </w:rPr>
            </w:pPr>
            <w:r w:rsidRPr="00C81174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C81174">
              <w:rPr>
                <w:color w:val="000000"/>
                <w:sz w:val="24"/>
                <w:szCs w:val="24"/>
              </w:rPr>
              <w:t>3920</w:t>
            </w: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rPr>
                <w:color w:val="000000"/>
                <w:sz w:val="24"/>
                <w:szCs w:val="24"/>
              </w:rPr>
            </w:pPr>
            <w:r w:rsidRPr="00C81174">
              <w:rPr>
                <w:color w:val="000000"/>
                <w:sz w:val="24"/>
                <w:szCs w:val="24"/>
              </w:rPr>
              <w:t>Ploče, listovi, filmovi, folije i vrpce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C81174">
              <w:rPr>
                <w:color w:val="000000"/>
                <w:sz w:val="24"/>
                <w:szCs w:val="24"/>
                <w:lang w:val="la-Latn"/>
              </w:rPr>
              <w:t>11.549.109</w:t>
            </w:r>
          </w:p>
        </w:tc>
        <w:tc>
          <w:tcPr>
            <w:tcW w:w="152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C81174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804F24" w:rsidRPr="00FA7EF2" w:rsidTr="006B01D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04F24" w:rsidRPr="00C81174" w:rsidRDefault="00804F24" w:rsidP="008C3B20">
            <w:pPr>
              <w:jc w:val="center"/>
              <w:rPr>
                <w:rFonts w:eastAsia="Arial"/>
                <w:sz w:val="24"/>
                <w:szCs w:val="24"/>
              </w:rPr>
            </w:pPr>
            <w:r w:rsidRPr="00C81174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C81174">
              <w:rPr>
                <w:color w:val="000000"/>
                <w:sz w:val="24"/>
                <w:szCs w:val="24"/>
              </w:rPr>
              <w:t>8544</w:t>
            </w: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left"/>
              <w:rPr>
                <w:sz w:val="24"/>
                <w:szCs w:val="24"/>
                <w:lang w:val="la-Latn"/>
              </w:rPr>
            </w:pPr>
            <w:r w:rsidRPr="00C81174">
              <w:rPr>
                <w:color w:val="000000"/>
                <w:sz w:val="24"/>
                <w:szCs w:val="24"/>
                <w:lang w:val="la-Latn"/>
              </w:rPr>
              <w:t>Izolirana žica, kabeli i drugi izolirani električni vodiči s priključcima ili ne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C81174">
              <w:rPr>
                <w:color w:val="000000"/>
                <w:sz w:val="24"/>
                <w:szCs w:val="24"/>
                <w:lang w:val="la-Latn"/>
              </w:rPr>
              <w:t>11.162.048</w:t>
            </w:r>
          </w:p>
        </w:tc>
        <w:tc>
          <w:tcPr>
            <w:tcW w:w="152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C8117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804F24" w:rsidRPr="00FA7EF2" w:rsidTr="006B01D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04F24" w:rsidRPr="00C81174" w:rsidRDefault="00804F24" w:rsidP="008C3B20">
            <w:pPr>
              <w:jc w:val="center"/>
              <w:rPr>
                <w:rFonts w:eastAsia="Arial"/>
                <w:sz w:val="24"/>
                <w:szCs w:val="24"/>
              </w:rPr>
            </w:pPr>
            <w:r w:rsidRPr="00C81174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F72130">
              <w:rPr>
                <w:sz w:val="24"/>
                <w:szCs w:val="24"/>
                <w:lang w:eastAsia="hr-HR"/>
              </w:rPr>
              <w:t>3002</w:t>
            </w:r>
          </w:p>
        </w:tc>
        <w:tc>
          <w:tcPr>
            <w:tcW w:w="370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rPr>
                <w:color w:val="000000"/>
                <w:sz w:val="24"/>
                <w:szCs w:val="24"/>
              </w:rPr>
            </w:pPr>
            <w:r w:rsidRPr="00F72130">
              <w:rPr>
                <w:sz w:val="24"/>
                <w:szCs w:val="24"/>
                <w:lang w:eastAsia="hr-HR"/>
              </w:rPr>
              <w:t>Ljudska krv; životinjska krv, cjepiva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C81174">
              <w:rPr>
                <w:color w:val="000000"/>
                <w:sz w:val="24"/>
                <w:szCs w:val="24"/>
                <w:lang w:val="la-Latn"/>
              </w:rPr>
              <w:t>11.056.555</w:t>
            </w:r>
          </w:p>
        </w:tc>
        <w:tc>
          <w:tcPr>
            <w:tcW w:w="152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04F24" w:rsidRPr="00C81174" w:rsidRDefault="00804F2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C81174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804F24" w:rsidRPr="00FA7EF2" w:rsidTr="006B01DB">
        <w:trPr>
          <w:trHeight w:val="392"/>
          <w:tblCellSpacing w:w="20" w:type="dxa"/>
        </w:trPr>
        <w:tc>
          <w:tcPr>
            <w:tcW w:w="5936" w:type="dxa"/>
            <w:gridSpan w:val="3"/>
            <w:shd w:val="clear" w:color="auto" w:fill="FFFFFF"/>
            <w:vAlign w:val="center"/>
          </w:tcPr>
          <w:p w:rsidR="00804F24" w:rsidRPr="00C81174" w:rsidRDefault="00804F24" w:rsidP="008C3B20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8117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804F24" w:rsidRPr="00C81174" w:rsidRDefault="00804F24" w:rsidP="008C3B2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C81174">
              <w:rPr>
                <w:rFonts w:cs="Arial"/>
                <w:b/>
                <w:sz w:val="24"/>
                <w:szCs w:val="24"/>
                <w:lang w:val="hr-HR"/>
              </w:rPr>
              <w:t>82.225.903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804F24" w:rsidRPr="00C81174" w:rsidRDefault="00804F24" w:rsidP="008C3B2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C81174">
              <w:rPr>
                <w:rFonts w:cs="Arial"/>
                <w:b/>
                <w:sz w:val="24"/>
                <w:szCs w:val="24"/>
                <w:lang w:val="hr-HR"/>
              </w:rPr>
              <w:t>29,2</w:t>
            </w:r>
          </w:p>
        </w:tc>
      </w:tr>
      <w:tr w:rsidR="00804F24" w:rsidRPr="00FA7EF2" w:rsidTr="006B01DB">
        <w:trPr>
          <w:trHeight w:val="392"/>
          <w:tblCellSpacing w:w="20" w:type="dxa"/>
        </w:trPr>
        <w:tc>
          <w:tcPr>
            <w:tcW w:w="5936" w:type="dxa"/>
            <w:gridSpan w:val="3"/>
            <w:shd w:val="clear" w:color="auto" w:fill="FFFFFF"/>
            <w:vAlign w:val="center"/>
          </w:tcPr>
          <w:p w:rsidR="00804F24" w:rsidRPr="00C81174" w:rsidRDefault="00804F24" w:rsidP="008C3B20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8117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804F24" w:rsidRPr="00C81174" w:rsidRDefault="00804F24" w:rsidP="008C3B2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81174">
              <w:rPr>
                <w:rFonts w:cs="Arial"/>
                <w:b/>
                <w:sz w:val="24"/>
                <w:szCs w:val="24"/>
                <w:lang w:val="la-Latn"/>
              </w:rPr>
              <w:t xml:space="preserve">281.356.104    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804F24" w:rsidRPr="00C81174" w:rsidRDefault="001C5EFD" w:rsidP="008C3B2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04F24" w:rsidRPr="00FA7EF2" w:rsidRDefault="00804F24" w:rsidP="00804F24">
      <w:pPr>
        <w:pStyle w:val="INormal"/>
        <w:rPr>
          <w:rFonts w:cs="Arial"/>
          <w:i/>
          <w:lang w:val="la-Latn"/>
        </w:rPr>
      </w:pPr>
      <w:r w:rsidRPr="00FA7EF2">
        <w:rPr>
          <w:rFonts w:cs="Arial"/>
          <w:i/>
          <w:lang w:val="la-Latn"/>
        </w:rPr>
        <w:lastRenderedPageBreak/>
        <w:t xml:space="preserve">Izvor: </w:t>
      </w:r>
      <w:r>
        <w:rPr>
          <w:rFonts w:cs="Arial"/>
          <w:i/>
          <w:lang w:val="la-Latn"/>
        </w:rPr>
        <w:t>DZS</w:t>
      </w:r>
    </w:p>
    <w:p w:rsidR="008C3671" w:rsidRPr="00FA7EF2" w:rsidRDefault="008C3671" w:rsidP="008C3671">
      <w:pPr>
        <w:pStyle w:val="INormal"/>
        <w:rPr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398"/>
        <w:gridCol w:w="3752"/>
        <w:gridCol w:w="1621"/>
        <w:gridCol w:w="1399"/>
      </w:tblGrid>
      <w:tr w:rsidR="00EA4734" w:rsidRPr="00FA7EF2" w:rsidTr="008C3B2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EA4734" w:rsidRPr="00891E5F" w:rsidRDefault="00EA4734" w:rsidP="00BB29D2">
            <w:pPr>
              <w:rPr>
                <w:rFonts w:eastAsia="Arial"/>
                <w:b/>
                <w:sz w:val="24"/>
                <w:szCs w:val="24"/>
              </w:rPr>
            </w:pPr>
            <w:r w:rsidRPr="00FA7EF2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>
              <w:rPr>
                <w:rFonts w:eastAsia="Arial"/>
                <w:b/>
                <w:sz w:val="24"/>
                <w:szCs w:val="24"/>
              </w:rPr>
              <w:t>U 20</w:t>
            </w:r>
            <w:r w:rsidR="00BB29D2">
              <w:rPr>
                <w:rFonts w:eastAsia="Arial"/>
                <w:b/>
                <w:sz w:val="24"/>
                <w:szCs w:val="24"/>
              </w:rPr>
              <w:t>2</w:t>
            </w:r>
            <w:r>
              <w:rPr>
                <w:rFonts w:eastAsia="Arial"/>
                <w:b/>
                <w:sz w:val="24"/>
                <w:szCs w:val="24"/>
              </w:rPr>
              <w:t>1.</w:t>
            </w:r>
          </w:p>
        </w:tc>
      </w:tr>
      <w:tr w:rsidR="00EA4734" w:rsidRPr="00FA7EF2" w:rsidTr="008C3B20">
        <w:trPr>
          <w:trHeight w:val="407"/>
          <w:tblCellSpacing w:w="20" w:type="dxa"/>
        </w:trPr>
        <w:tc>
          <w:tcPr>
            <w:tcW w:w="788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16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EA4734" w:rsidRPr="00FA7EF2" w:rsidTr="008C3B20">
        <w:trPr>
          <w:trHeight w:val="407"/>
          <w:tblCellSpacing w:w="20" w:type="dxa"/>
        </w:trPr>
        <w:tc>
          <w:tcPr>
            <w:tcW w:w="788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A7EF2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 w:eastAsia="hr-HR"/>
              </w:rPr>
            </w:pPr>
            <w:r w:rsidRPr="00FA7EF2">
              <w:rPr>
                <w:color w:val="000000"/>
                <w:sz w:val="24"/>
                <w:szCs w:val="24"/>
                <w:lang w:val="la-Latn"/>
              </w:rPr>
              <w:t>8703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FA7EF2">
              <w:rPr>
                <w:color w:val="000000"/>
                <w:sz w:val="24"/>
                <w:szCs w:val="24"/>
                <w:lang w:val="la-Latn"/>
              </w:rPr>
              <w:t xml:space="preserve">Osobni automobili i ostala motorna vozila konstruirana prvenstveno za prijevoz manje od deset osoba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AD73BB">
              <w:rPr>
                <w:color w:val="000000"/>
                <w:sz w:val="24"/>
                <w:szCs w:val="24"/>
                <w:lang w:val="la-Latn"/>
              </w:rPr>
              <w:t>107.581.792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0F476E" w:rsidRDefault="00EA4734" w:rsidP="008C3B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EA4734" w:rsidRPr="00FA7EF2" w:rsidTr="008C3B20">
        <w:trPr>
          <w:trHeight w:val="407"/>
          <w:tblCellSpacing w:w="20" w:type="dxa"/>
        </w:trPr>
        <w:tc>
          <w:tcPr>
            <w:tcW w:w="788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A7EF2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FA7EF2">
              <w:rPr>
                <w:color w:val="000000"/>
                <w:sz w:val="24"/>
                <w:szCs w:val="24"/>
                <w:lang w:val="la-Latn"/>
              </w:rPr>
              <w:t>8517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FA7EF2">
              <w:rPr>
                <w:color w:val="000000"/>
                <w:sz w:val="24"/>
                <w:szCs w:val="24"/>
                <w:lang w:val="la-Latn"/>
              </w:rPr>
              <w:t>Električni aparati za žičnu telefoniju i telegrafiju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AD73BB">
              <w:rPr>
                <w:color w:val="000000"/>
                <w:sz w:val="24"/>
                <w:szCs w:val="24"/>
                <w:lang w:val="la-Latn"/>
              </w:rPr>
              <w:t>28.206.948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0F476E" w:rsidRDefault="00EA4734" w:rsidP="008C3B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EA4734" w:rsidRPr="00FA7EF2" w:rsidTr="008C3B20">
        <w:trPr>
          <w:trHeight w:val="392"/>
          <w:tblCellSpacing w:w="20" w:type="dxa"/>
        </w:trPr>
        <w:tc>
          <w:tcPr>
            <w:tcW w:w="788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A7EF2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D10324" w:rsidRDefault="00EA4734" w:rsidP="008C3B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3402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FA7EF2">
              <w:rPr>
                <w:color w:val="000000"/>
                <w:sz w:val="24"/>
                <w:szCs w:val="24"/>
                <w:lang w:val="la-Latn"/>
              </w:rPr>
              <w:t>Organska površinsko aktivna sredstva (osim sapuna)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0F476E">
              <w:rPr>
                <w:color w:val="000000"/>
                <w:sz w:val="24"/>
                <w:szCs w:val="24"/>
                <w:lang w:val="la-Latn"/>
              </w:rPr>
              <w:t>21.278.481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D10324" w:rsidRDefault="00EA4734" w:rsidP="008C3B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EA4734" w:rsidRPr="00FA7EF2" w:rsidTr="008C3B20">
        <w:trPr>
          <w:trHeight w:val="392"/>
          <w:tblCellSpacing w:w="20" w:type="dxa"/>
        </w:trPr>
        <w:tc>
          <w:tcPr>
            <w:tcW w:w="788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A7EF2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D10324" w:rsidRDefault="00EA473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0F476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0F476E">
              <w:rPr>
                <w:color w:val="000000"/>
                <w:sz w:val="24"/>
                <w:szCs w:val="24"/>
                <w:lang w:val="la-Latn"/>
              </w:rPr>
              <w:t>Žive životinje, vrste goveda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0F476E">
              <w:rPr>
                <w:color w:val="000000"/>
                <w:sz w:val="24"/>
                <w:szCs w:val="24"/>
                <w:lang w:val="la-Latn"/>
              </w:rPr>
              <w:t>14.533.711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D10324" w:rsidRDefault="00EA4734" w:rsidP="008C3B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EA4734" w:rsidRPr="00FA7EF2" w:rsidTr="008C3B20">
        <w:trPr>
          <w:trHeight w:val="392"/>
          <w:tblCellSpacing w:w="20" w:type="dxa"/>
        </w:trPr>
        <w:tc>
          <w:tcPr>
            <w:tcW w:w="788" w:type="dxa"/>
            <w:shd w:val="clear" w:color="auto" w:fill="FFFFFF"/>
            <w:vAlign w:val="center"/>
          </w:tcPr>
          <w:p w:rsidR="00EA4734" w:rsidRPr="00FA7EF2" w:rsidRDefault="00EA4734" w:rsidP="008C3B2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A7EF2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D10324" w:rsidRDefault="00EA4734" w:rsidP="008C3B20">
            <w:pPr>
              <w:jc w:val="center"/>
              <w:rPr>
                <w:color w:val="000000"/>
                <w:sz w:val="24"/>
                <w:szCs w:val="24"/>
              </w:rPr>
            </w:pPr>
            <w:r w:rsidRPr="000F476E">
              <w:rPr>
                <w:color w:val="000000"/>
                <w:sz w:val="24"/>
                <w:szCs w:val="24"/>
              </w:rPr>
              <w:t>8471</w:t>
            </w:r>
          </w:p>
        </w:tc>
        <w:tc>
          <w:tcPr>
            <w:tcW w:w="37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0F476E">
              <w:rPr>
                <w:color w:val="000000"/>
                <w:sz w:val="24"/>
                <w:szCs w:val="24"/>
                <w:lang w:val="la-Latn"/>
              </w:rPr>
              <w:t>Strojevi za automatsku obradu podataka i njihove jedinice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FA7EF2" w:rsidRDefault="00EA4734" w:rsidP="008C3B20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0F476E">
              <w:rPr>
                <w:color w:val="000000"/>
                <w:sz w:val="24"/>
                <w:szCs w:val="24"/>
                <w:lang w:val="la-Latn"/>
              </w:rPr>
              <w:t xml:space="preserve">  13.643.269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A4734" w:rsidRPr="00D10324" w:rsidRDefault="00EA4734" w:rsidP="008C3B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A4734" w:rsidRPr="00FA7EF2" w:rsidTr="008C3B20">
        <w:trPr>
          <w:trHeight w:val="392"/>
          <w:tblCellSpacing w:w="20" w:type="dxa"/>
        </w:trPr>
        <w:tc>
          <w:tcPr>
            <w:tcW w:w="5943" w:type="dxa"/>
            <w:gridSpan w:val="3"/>
            <w:shd w:val="clear" w:color="auto" w:fill="FFFFFF"/>
            <w:vAlign w:val="center"/>
          </w:tcPr>
          <w:p w:rsidR="00EA4734" w:rsidRPr="00FA7EF2" w:rsidRDefault="00EA4734" w:rsidP="008C3B20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</w:tcPr>
          <w:p w:rsidR="00EA4734" w:rsidRPr="00662EBF" w:rsidRDefault="00EA4734" w:rsidP="008C3B2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D73BB">
              <w:rPr>
                <w:rFonts w:cs="Arial"/>
                <w:b/>
                <w:sz w:val="24"/>
                <w:szCs w:val="24"/>
                <w:lang w:val="hr-HR"/>
              </w:rPr>
              <w:t>185.244.201</w:t>
            </w:r>
          </w:p>
        </w:tc>
        <w:tc>
          <w:tcPr>
            <w:tcW w:w="1340" w:type="dxa"/>
            <w:shd w:val="clear" w:color="auto" w:fill="FFFFFF"/>
          </w:tcPr>
          <w:p w:rsidR="00EA4734" w:rsidRPr="000F476E" w:rsidRDefault="00EA4734" w:rsidP="008C3B2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28,7</w:t>
            </w:r>
          </w:p>
        </w:tc>
      </w:tr>
      <w:tr w:rsidR="00EA4734" w:rsidRPr="00FA7EF2" w:rsidTr="008C3B20">
        <w:trPr>
          <w:trHeight w:val="392"/>
          <w:tblCellSpacing w:w="20" w:type="dxa"/>
        </w:trPr>
        <w:tc>
          <w:tcPr>
            <w:tcW w:w="5943" w:type="dxa"/>
            <w:gridSpan w:val="3"/>
            <w:shd w:val="clear" w:color="auto" w:fill="FFFFFF"/>
            <w:vAlign w:val="center"/>
          </w:tcPr>
          <w:p w:rsidR="00EA4734" w:rsidRPr="00FA7EF2" w:rsidRDefault="00EA4734" w:rsidP="008C3B20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</w:tcPr>
          <w:p w:rsidR="00EA4734" w:rsidRPr="00FA7EF2" w:rsidRDefault="00EA4734" w:rsidP="008C3B2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73BB">
              <w:rPr>
                <w:rFonts w:cs="Arial"/>
                <w:b/>
                <w:sz w:val="24"/>
                <w:szCs w:val="24"/>
                <w:lang w:val="hr-HR"/>
              </w:rPr>
              <w:t xml:space="preserve">646.311.376         </w:t>
            </w:r>
          </w:p>
        </w:tc>
        <w:tc>
          <w:tcPr>
            <w:tcW w:w="1340" w:type="dxa"/>
            <w:shd w:val="clear" w:color="auto" w:fill="FFFFFF"/>
          </w:tcPr>
          <w:p w:rsidR="00EA4734" w:rsidRPr="00FA7EF2" w:rsidRDefault="00EA4734" w:rsidP="008C3B2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A7EF2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EA4734" w:rsidRDefault="00EA4734" w:rsidP="00EA4734">
      <w:pPr>
        <w:rPr>
          <w:i/>
          <w:lang w:val="la-Latn"/>
        </w:rPr>
      </w:pPr>
      <w:r w:rsidRPr="00FA7EF2">
        <w:rPr>
          <w:i/>
          <w:lang w:val="la-Latn"/>
        </w:rPr>
        <w:t xml:space="preserve">Izvor: </w:t>
      </w:r>
      <w:r>
        <w:rPr>
          <w:i/>
          <w:lang w:val="la-Latn"/>
        </w:rPr>
        <w:t>DZS</w:t>
      </w:r>
    </w:p>
    <w:p w:rsidR="00891E5F" w:rsidRPr="00FA7EF2" w:rsidRDefault="00891E5F" w:rsidP="00EE5658">
      <w:pPr>
        <w:rPr>
          <w:i/>
          <w:lang w:val="la-Latn"/>
        </w:rPr>
      </w:pPr>
    </w:p>
    <w:p w:rsidR="00EE5658" w:rsidRPr="00FA7EF2" w:rsidRDefault="00EE5658" w:rsidP="0039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A7EF2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3D3D03" w:rsidRPr="00FA7EF2" w:rsidRDefault="003D3D03" w:rsidP="003D3D03">
      <w:pPr>
        <w:numPr>
          <w:ilvl w:val="0"/>
          <w:numId w:val="4"/>
        </w:numPr>
        <w:spacing w:before="240"/>
        <w:rPr>
          <w:rFonts w:eastAsia="Arial"/>
          <w:i/>
          <w:sz w:val="24"/>
          <w:szCs w:val="24"/>
          <w:lang w:val="la-Latn"/>
        </w:rPr>
      </w:pPr>
      <w:r w:rsidRPr="00FA7EF2">
        <w:rPr>
          <w:b/>
          <w:sz w:val="24"/>
          <w:szCs w:val="24"/>
          <w:lang w:val="la-Latn" w:eastAsia="hr-HR"/>
        </w:rPr>
        <w:t>Memorandum o suradnji između Ministarstva gospodarstva, rada i poduzetništva RH i Ministarstva industrije i trgovine ČR</w:t>
      </w:r>
      <w:r w:rsidRPr="00FA7EF2">
        <w:rPr>
          <w:sz w:val="24"/>
          <w:szCs w:val="24"/>
          <w:lang w:val="la-Latn" w:eastAsia="hr-HR"/>
        </w:rPr>
        <w:t xml:space="preserve"> – (</w:t>
      </w:r>
      <w:r w:rsidRPr="00FA7EF2">
        <w:rPr>
          <w:rFonts w:eastAsia="Arial"/>
          <w:i/>
          <w:sz w:val="24"/>
          <w:szCs w:val="24"/>
          <w:lang w:val="la-Latn"/>
        </w:rPr>
        <w:t>datum potpisivanja: 06.09.2005.; stupanje na snagu: 06.09.2005.)</w:t>
      </w:r>
    </w:p>
    <w:p w:rsidR="003D3D03" w:rsidRPr="00FA7EF2" w:rsidRDefault="003D3D03" w:rsidP="003D3D03">
      <w:pPr>
        <w:numPr>
          <w:ilvl w:val="0"/>
          <w:numId w:val="4"/>
        </w:numPr>
        <w:rPr>
          <w:rFonts w:eastAsia="Arial"/>
          <w:i/>
          <w:sz w:val="24"/>
          <w:szCs w:val="24"/>
          <w:lang w:val="la-Latn"/>
        </w:rPr>
      </w:pPr>
      <w:r w:rsidRPr="00FA7EF2">
        <w:rPr>
          <w:rFonts w:eastAsia="Arial"/>
          <w:b/>
          <w:sz w:val="24"/>
          <w:szCs w:val="24"/>
          <w:lang w:val="la-Latn"/>
        </w:rPr>
        <w:t xml:space="preserve">Sporazum između Vlade </w:t>
      </w:r>
      <w:r w:rsidRPr="00FA7EF2">
        <w:rPr>
          <w:b/>
          <w:sz w:val="24"/>
          <w:szCs w:val="24"/>
          <w:lang w:val="la-Latn" w:eastAsia="hr-HR"/>
        </w:rPr>
        <w:t>RH i Vlade ČR o suradnji na području turizma -</w:t>
      </w:r>
      <w:r w:rsidRPr="00FA7EF2">
        <w:rPr>
          <w:sz w:val="24"/>
          <w:szCs w:val="24"/>
          <w:lang w:val="la-Latn" w:eastAsia="hr-HR"/>
        </w:rPr>
        <w:t xml:space="preserve"> </w:t>
      </w:r>
      <w:r w:rsidRPr="00FA7EF2">
        <w:rPr>
          <w:rFonts w:eastAsia="Arial"/>
          <w:i/>
          <w:sz w:val="24"/>
          <w:szCs w:val="24"/>
          <w:lang w:val="la-Latn"/>
        </w:rPr>
        <w:t>(datum potpisivanja: 06.09.2005.; objava u NN-MU: 4/2007.; stupanje na snagu: 27.08.2007.; objava stupanja na snagu 7/2007.)</w:t>
      </w:r>
    </w:p>
    <w:p w:rsidR="003D3D03" w:rsidRPr="00FA7EF2" w:rsidRDefault="003D3D03" w:rsidP="003D3D03">
      <w:pPr>
        <w:numPr>
          <w:ilvl w:val="0"/>
          <w:numId w:val="4"/>
        </w:numPr>
        <w:rPr>
          <w:rFonts w:eastAsia="Arial"/>
          <w:i/>
          <w:sz w:val="24"/>
          <w:szCs w:val="24"/>
          <w:lang w:val="la-Latn"/>
        </w:rPr>
      </w:pPr>
      <w:r w:rsidRPr="00FA7EF2">
        <w:rPr>
          <w:rFonts w:eastAsia="Arial"/>
          <w:b/>
          <w:sz w:val="24"/>
          <w:szCs w:val="24"/>
          <w:lang w:val="la-Latn"/>
        </w:rPr>
        <w:t xml:space="preserve">Ugovor </w:t>
      </w:r>
      <w:r w:rsidRPr="00FA7EF2">
        <w:rPr>
          <w:b/>
          <w:sz w:val="24"/>
          <w:szCs w:val="24"/>
          <w:lang w:val="la-Latn" w:eastAsia="hr-HR"/>
        </w:rPr>
        <w:t>između Vlade RH i Vlade ČR o međunarodnom cestovnom prometu</w:t>
      </w:r>
      <w:r w:rsidRPr="00FA7EF2">
        <w:rPr>
          <w:sz w:val="24"/>
          <w:szCs w:val="24"/>
          <w:lang w:val="la-Latn" w:eastAsia="hr-HR"/>
        </w:rPr>
        <w:t xml:space="preserve"> - </w:t>
      </w:r>
      <w:r w:rsidRPr="00FA7EF2">
        <w:rPr>
          <w:rFonts w:eastAsia="Arial"/>
          <w:i/>
          <w:sz w:val="24"/>
          <w:szCs w:val="24"/>
          <w:lang w:val="la-Latn"/>
        </w:rPr>
        <w:t>(datum potpisivanja: 06.03.2001.; objava u NN 2/2005.; stupanje na snagu: 07.04.2005.)</w:t>
      </w:r>
    </w:p>
    <w:p w:rsidR="003D3D03" w:rsidRPr="00FA7EF2" w:rsidRDefault="003D3D03" w:rsidP="003D3D03">
      <w:pPr>
        <w:numPr>
          <w:ilvl w:val="0"/>
          <w:numId w:val="4"/>
        </w:numPr>
        <w:rPr>
          <w:rFonts w:eastAsia="Arial"/>
          <w:i/>
          <w:sz w:val="24"/>
          <w:szCs w:val="24"/>
          <w:lang w:val="la-Latn"/>
        </w:rPr>
      </w:pPr>
      <w:r w:rsidRPr="00FA7EF2">
        <w:rPr>
          <w:b/>
          <w:sz w:val="24"/>
          <w:szCs w:val="24"/>
          <w:lang w:val="la-Latn" w:eastAsia="hr-HR"/>
        </w:rPr>
        <w:t>Sporazum o zračnom prometu između Vlade RH i Vlade ČR</w:t>
      </w:r>
      <w:r w:rsidRPr="00FA7EF2">
        <w:rPr>
          <w:sz w:val="24"/>
          <w:szCs w:val="24"/>
          <w:lang w:val="la-Latn" w:eastAsia="hr-HR"/>
        </w:rPr>
        <w:t xml:space="preserve"> - </w:t>
      </w:r>
      <w:r w:rsidRPr="00FA7EF2">
        <w:rPr>
          <w:rFonts w:eastAsia="Arial"/>
          <w:i/>
          <w:sz w:val="24"/>
          <w:szCs w:val="24"/>
          <w:lang w:val="la-Latn"/>
        </w:rPr>
        <w:t>(datum potpisivanja: 22.01.1999.; privremena primjena 22.01.1999.; objava u NN–MU:2/2000.; stupanje na snagu: 01.03.2000.; objava stupanja na snagu 04/00.)</w:t>
      </w:r>
    </w:p>
    <w:p w:rsidR="003D3D03" w:rsidRPr="00FA7EF2" w:rsidRDefault="003D3D03" w:rsidP="003D3D03">
      <w:pPr>
        <w:numPr>
          <w:ilvl w:val="0"/>
          <w:numId w:val="4"/>
        </w:numPr>
        <w:rPr>
          <w:rFonts w:eastAsia="Arial"/>
          <w:i/>
          <w:sz w:val="24"/>
          <w:szCs w:val="24"/>
          <w:lang w:val="la-Latn"/>
        </w:rPr>
      </w:pPr>
      <w:r w:rsidRPr="00FA7EF2">
        <w:rPr>
          <w:b/>
          <w:sz w:val="24"/>
          <w:szCs w:val="24"/>
          <w:lang w:val="la-Latn" w:eastAsia="hr-HR"/>
        </w:rPr>
        <w:t>Ugovor između RH i ČR o izbjegavanju dvostrukog oporezivanja porezima na dohodak i na imovinu</w:t>
      </w:r>
      <w:r w:rsidRPr="00FA7EF2">
        <w:rPr>
          <w:sz w:val="24"/>
          <w:szCs w:val="24"/>
          <w:lang w:val="la-Latn" w:eastAsia="hr-HR"/>
        </w:rPr>
        <w:t xml:space="preserve"> - </w:t>
      </w:r>
      <w:r w:rsidRPr="00FA7EF2">
        <w:rPr>
          <w:rFonts w:eastAsia="Arial"/>
          <w:i/>
          <w:sz w:val="24"/>
          <w:szCs w:val="24"/>
          <w:lang w:val="la-Latn"/>
        </w:rPr>
        <w:t>(datum potpisivanja: 22.01.1999.; objava u NN-MU: 08/99.; stupanje na snagu: 28.12.1999.; objava stupanja na snagu 06/01.)</w:t>
      </w:r>
    </w:p>
    <w:p w:rsidR="003D3D03" w:rsidRPr="00FA7EF2" w:rsidRDefault="003D3D03" w:rsidP="003D3D03">
      <w:pPr>
        <w:numPr>
          <w:ilvl w:val="0"/>
          <w:numId w:val="4"/>
        </w:numPr>
        <w:rPr>
          <w:rFonts w:eastAsia="Arial"/>
          <w:i/>
          <w:sz w:val="24"/>
          <w:szCs w:val="24"/>
          <w:lang w:val="la-Latn"/>
        </w:rPr>
      </w:pPr>
      <w:r w:rsidRPr="00FA7EF2">
        <w:rPr>
          <w:b/>
          <w:sz w:val="24"/>
          <w:szCs w:val="24"/>
          <w:lang w:val="la-Latn" w:eastAsia="hr-HR"/>
        </w:rPr>
        <w:t>Sporazum Ministarstva poljoprivrede i šumarstva RH i Ministarstva poljoprivrede ČR o suradnji u području poljoprivrede, prehrambene industrije i šumarstva</w:t>
      </w:r>
      <w:r w:rsidRPr="00FA7EF2">
        <w:rPr>
          <w:sz w:val="24"/>
          <w:szCs w:val="24"/>
          <w:lang w:val="la-Latn" w:eastAsia="hr-HR"/>
        </w:rPr>
        <w:t xml:space="preserve"> – (</w:t>
      </w:r>
      <w:r w:rsidRPr="00FA7EF2">
        <w:rPr>
          <w:rFonts w:eastAsia="Arial"/>
          <w:i/>
          <w:sz w:val="24"/>
          <w:szCs w:val="24"/>
          <w:lang w:val="la-Latn"/>
        </w:rPr>
        <w:t xml:space="preserve">datum potpisivanja: 03.12.1998.; stupanje na snagu: 03.12.1988.) </w:t>
      </w:r>
    </w:p>
    <w:p w:rsidR="00C35DF8" w:rsidRPr="00FA7EF2" w:rsidRDefault="003D3D03" w:rsidP="003D3D03">
      <w:pPr>
        <w:numPr>
          <w:ilvl w:val="0"/>
          <w:numId w:val="4"/>
        </w:numPr>
        <w:rPr>
          <w:rFonts w:eastAsia="Arial"/>
          <w:i/>
          <w:sz w:val="24"/>
          <w:szCs w:val="24"/>
          <w:lang w:val="la-Latn"/>
        </w:rPr>
      </w:pPr>
      <w:r w:rsidRPr="00FA7EF2">
        <w:rPr>
          <w:rFonts w:eastAsia="Arial"/>
          <w:b/>
          <w:sz w:val="24"/>
          <w:szCs w:val="24"/>
          <w:lang w:val="la-Latn"/>
        </w:rPr>
        <w:lastRenderedPageBreak/>
        <w:t>Ugovor između RH i ČR o sukcesiji dvostranih ugovora</w:t>
      </w:r>
      <w:r w:rsidRPr="00FA7EF2">
        <w:rPr>
          <w:rFonts w:eastAsia="Arial"/>
          <w:i/>
          <w:sz w:val="24"/>
          <w:szCs w:val="24"/>
          <w:lang w:val="la-Latn"/>
        </w:rPr>
        <w:t xml:space="preserve"> - </w:t>
      </w:r>
      <w:r w:rsidRPr="00FA7EF2">
        <w:rPr>
          <w:sz w:val="24"/>
          <w:szCs w:val="24"/>
          <w:lang w:val="la-Latn" w:eastAsia="hr-HR"/>
        </w:rPr>
        <w:t>(</w:t>
      </w:r>
      <w:r w:rsidRPr="00FA7EF2">
        <w:rPr>
          <w:rFonts w:eastAsia="Arial"/>
          <w:i/>
          <w:sz w:val="24"/>
          <w:szCs w:val="24"/>
          <w:lang w:val="la-Latn"/>
        </w:rPr>
        <w:t xml:space="preserve">datum potpisivanja: 04.04.1997.; stupanje na snagu: 04.04.1997.) </w:t>
      </w:r>
    </w:p>
    <w:p w:rsidR="00EE5658" w:rsidRPr="00FA7EF2" w:rsidRDefault="00EE5658" w:rsidP="00F72130">
      <w:pPr>
        <w:ind w:left="360"/>
        <w:rPr>
          <w:rFonts w:eastAsia="Arial"/>
          <w:sz w:val="24"/>
          <w:szCs w:val="24"/>
          <w:lang w:val="la-Latn"/>
        </w:rPr>
      </w:pPr>
    </w:p>
    <w:p w:rsidR="00EE5658" w:rsidRPr="00FA7EF2" w:rsidRDefault="00EE5658" w:rsidP="00EE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A7EF2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EE5658" w:rsidRPr="00FA7EF2" w:rsidRDefault="00EE5658" w:rsidP="00EE5658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EE5658" w:rsidRPr="00FA7EF2" w:rsidRDefault="00EE5658" w:rsidP="00EE5658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FA7EF2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FA7EF2">
          <w:rPr>
            <w:rStyle w:val="Hyperlink"/>
            <w:sz w:val="24"/>
            <w:szCs w:val="24"/>
            <w:lang w:val="la-Latn"/>
          </w:rPr>
          <w:t>http://gd.mvep.hr/hr/izvozne-prilike/</w:t>
        </w:r>
      </w:hyperlink>
      <w:r w:rsidRPr="00FA7EF2">
        <w:rPr>
          <w:sz w:val="24"/>
          <w:szCs w:val="24"/>
          <w:lang w:val="la-Latn"/>
        </w:rPr>
        <w:t xml:space="preserve"> </w:t>
      </w:r>
      <w:r w:rsidRPr="00FA7EF2">
        <w:rPr>
          <w:sz w:val="24"/>
          <w:szCs w:val="24"/>
          <w:lang w:val="la-Latn"/>
        </w:rPr>
        <w:br/>
      </w:r>
    </w:p>
    <w:p w:rsidR="00EE5658" w:rsidRPr="00FA7EF2" w:rsidRDefault="00EE5658" w:rsidP="00EE5658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FA7EF2">
        <w:rPr>
          <w:sz w:val="24"/>
          <w:szCs w:val="24"/>
          <w:lang w:val="la-Latn"/>
        </w:rPr>
        <w:t xml:space="preserve">Najave sajmova: </w:t>
      </w:r>
      <w:hyperlink r:id="rId9" w:history="1">
        <w:r w:rsidRPr="00FA7EF2">
          <w:rPr>
            <w:rStyle w:val="Hyperlink"/>
            <w:sz w:val="24"/>
            <w:szCs w:val="24"/>
            <w:lang w:val="la-Latn"/>
          </w:rPr>
          <w:t>http://gd.mvep.hr/hr/najave</w:t>
        </w:r>
      </w:hyperlink>
      <w:r w:rsidRPr="00FA7EF2">
        <w:rPr>
          <w:sz w:val="24"/>
          <w:szCs w:val="24"/>
          <w:lang w:val="la-Latn"/>
        </w:rPr>
        <w:t xml:space="preserve"> </w:t>
      </w:r>
    </w:p>
    <w:p w:rsidR="00EE5658" w:rsidRPr="00FA7EF2" w:rsidRDefault="00EE5658" w:rsidP="00EE5658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EE5658" w:rsidRPr="00FA7EF2" w:rsidRDefault="00EE5658" w:rsidP="00EE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A7EF2">
        <w:rPr>
          <w:rFonts w:eastAsia="Arial"/>
          <w:b/>
          <w:sz w:val="24"/>
          <w:szCs w:val="24"/>
          <w:lang w:val="la-Latn"/>
        </w:rPr>
        <w:t>Posebne napomene</w:t>
      </w:r>
    </w:p>
    <w:p w:rsidR="00EE5658" w:rsidRPr="00FA7EF2" w:rsidRDefault="00EE5658" w:rsidP="00EE5658">
      <w:pPr>
        <w:jc w:val="left"/>
        <w:rPr>
          <w:rFonts w:eastAsia="Arial"/>
          <w:sz w:val="24"/>
          <w:szCs w:val="24"/>
          <w:lang w:val="la-Latn"/>
        </w:rPr>
      </w:pPr>
    </w:p>
    <w:p w:rsidR="00EE5658" w:rsidRPr="00FA7EF2" w:rsidRDefault="00EE5658" w:rsidP="00EE5658">
      <w:pPr>
        <w:jc w:val="left"/>
        <w:rPr>
          <w:sz w:val="24"/>
          <w:szCs w:val="24"/>
          <w:lang w:val="la-Latn"/>
        </w:rPr>
      </w:pPr>
      <w:r w:rsidRPr="00FA7EF2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FA7EF2">
          <w:rPr>
            <w:rStyle w:val="Hyperlink"/>
            <w:rFonts w:eastAsia="Arial"/>
            <w:sz w:val="24"/>
            <w:szCs w:val="24"/>
            <w:lang w:val="la-Latn"/>
          </w:rPr>
          <w:t>http://gd.mvep.hr</w:t>
        </w:r>
      </w:hyperlink>
    </w:p>
    <w:p w:rsidR="00EE5658" w:rsidRPr="00FA7EF2" w:rsidRDefault="00844080" w:rsidP="00EE5658">
      <w:pPr>
        <w:rPr>
          <w:rFonts w:eastAsia="Arial"/>
          <w:lang w:val="la-Latn"/>
        </w:rPr>
      </w:pPr>
      <w:r w:rsidRPr="00FA7EF2">
        <w:rPr>
          <w:rFonts w:eastAsia="Arial"/>
          <w:sz w:val="24"/>
          <w:szCs w:val="24"/>
          <w:lang w:val="la-Latn"/>
        </w:rPr>
        <w:t>Zahtjev za podršku</w:t>
      </w:r>
      <w:r w:rsidR="00EE5658" w:rsidRPr="00FA7EF2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EE5658" w:rsidRPr="00FA7EF2">
          <w:rPr>
            <w:rStyle w:val="Hyperlink"/>
            <w:rFonts w:eastAsia="Arial"/>
            <w:sz w:val="24"/>
            <w:szCs w:val="24"/>
            <w:lang w:val="la-Latn"/>
          </w:rPr>
          <w:t>http://gd.mvep.hr/hr/zahtjev-za-podrskom-izvozniku/</w:t>
        </w:r>
      </w:hyperlink>
      <w:r w:rsidR="00EE5658" w:rsidRPr="00FA7EF2">
        <w:rPr>
          <w:rFonts w:eastAsia="Arial"/>
          <w:sz w:val="22"/>
          <w:szCs w:val="22"/>
          <w:lang w:val="la-Latn"/>
        </w:rPr>
        <w:t xml:space="preserve"> </w:t>
      </w:r>
    </w:p>
    <w:p w:rsidR="00EE5658" w:rsidRPr="00FA7EF2" w:rsidRDefault="00EE5658" w:rsidP="00EE5658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EE5658" w:rsidRPr="00FA7EF2" w:rsidRDefault="00EE5658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EE5658" w:rsidRPr="00FA7EF2" w:rsidSect="008F2A8A">
      <w:footerReference w:type="default" r:id="rId12"/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AB" w:rsidRDefault="00023AAB" w:rsidP="00F07672">
      <w:pPr>
        <w:spacing w:after="0"/>
      </w:pPr>
      <w:r>
        <w:separator/>
      </w:r>
    </w:p>
  </w:endnote>
  <w:endnote w:type="continuationSeparator" w:id="0">
    <w:p w:rsidR="00023AAB" w:rsidRDefault="00023AAB" w:rsidP="00F07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2" w:rsidRDefault="00F07672" w:rsidP="00F07672"/>
  <w:p w:rsidR="00F07672" w:rsidRDefault="00F07672" w:rsidP="00F07672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6B01DB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B01D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AB" w:rsidRDefault="00023AAB" w:rsidP="00F07672">
      <w:pPr>
        <w:spacing w:after="0"/>
      </w:pPr>
      <w:r>
        <w:separator/>
      </w:r>
    </w:p>
  </w:footnote>
  <w:footnote w:type="continuationSeparator" w:id="0">
    <w:p w:rsidR="00023AAB" w:rsidRDefault="00023AAB" w:rsidP="00F076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18"/>
        </w:tabs>
        <w:ind w:left="1418" w:hanging="738"/>
      </w:pPr>
      <w:rPr>
        <w:rFonts w:ascii="StarSymbol" w:hAnsi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5360699"/>
    <w:multiLevelType w:val="multilevel"/>
    <w:tmpl w:val="A23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375A71"/>
    <w:multiLevelType w:val="hybridMultilevel"/>
    <w:tmpl w:val="EBF6BA5A"/>
    <w:lvl w:ilvl="0" w:tplc="041A0001">
      <w:start w:val="1"/>
      <w:numFmt w:val="bullet"/>
      <w:pStyle w:val="IBu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E3AA9"/>
    <w:multiLevelType w:val="multilevel"/>
    <w:tmpl w:val="4D86A732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FCD5132"/>
    <w:multiLevelType w:val="hybridMultilevel"/>
    <w:tmpl w:val="4C3056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27EE"/>
    <w:rsid w:val="00003C6E"/>
    <w:rsid w:val="00023AAB"/>
    <w:rsid w:val="00065399"/>
    <w:rsid w:val="00071665"/>
    <w:rsid w:val="00086BE6"/>
    <w:rsid w:val="00092599"/>
    <w:rsid w:val="000D295E"/>
    <w:rsid w:val="000E7C78"/>
    <w:rsid w:val="00112D7A"/>
    <w:rsid w:val="001232FB"/>
    <w:rsid w:val="0013150A"/>
    <w:rsid w:val="00132C27"/>
    <w:rsid w:val="001554C8"/>
    <w:rsid w:val="00192628"/>
    <w:rsid w:val="001A25E3"/>
    <w:rsid w:val="001A69AC"/>
    <w:rsid w:val="001C29B0"/>
    <w:rsid w:val="001C5EFD"/>
    <w:rsid w:val="001F4F6C"/>
    <w:rsid w:val="0022366D"/>
    <w:rsid w:val="002455B9"/>
    <w:rsid w:val="00256DAA"/>
    <w:rsid w:val="00261E79"/>
    <w:rsid w:val="00292855"/>
    <w:rsid w:val="00292DEB"/>
    <w:rsid w:val="002C3250"/>
    <w:rsid w:val="002D41D0"/>
    <w:rsid w:val="002F20EC"/>
    <w:rsid w:val="002F3EFF"/>
    <w:rsid w:val="003133F3"/>
    <w:rsid w:val="00375B82"/>
    <w:rsid w:val="003824C5"/>
    <w:rsid w:val="00386D18"/>
    <w:rsid w:val="003932EB"/>
    <w:rsid w:val="003947D7"/>
    <w:rsid w:val="003A459B"/>
    <w:rsid w:val="003D3D03"/>
    <w:rsid w:val="003D69BE"/>
    <w:rsid w:val="003E1313"/>
    <w:rsid w:val="003F500F"/>
    <w:rsid w:val="0042098F"/>
    <w:rsid w:val="004463B1"/>
    <w:rsid w:val="004522A5"/>
    <w:rsid w:val="00462BA3"/>
    <w:rsid w:val="00481EEC"/>
    <w:rsid w:val="004936CE"/>
    <w:rsid w:val="004949E0"/>
    <w:rsid w:val="004A6E1E"/>
    <w:rsid w:val="004B6679"/>
    <w:rsid w:val="004C248D"/>
    <w:rsid w:val="005023BC"/>
    <w:rsid w:val="00521929"/>
    <w:rsid w:val="0054774A"/>
    <w:rsid w:val="005551FE"/>
    <w:rsid w:val="0058293C"/>
    <w:rsid w:val="005B04AA"/>
    <w:rsid w:val="005D70BE"/>
    <w:rsid w:val="005E5D1E"/>
    <w:rsid w:val="005F4A89"/>
    <w:rsid w:val="005F67C5"/>
    <w:rsid w:val="006016A9"/>
    <w:rsid w:val="00612E2B"/>
    <w:rsid w:val="00622AAA"/>
    <w:rsid w:val="00635983"/>
    <w:rsid w:val="00644A33"/>
    <w:rsid w:val="00652D5D"/>
    <w:rsid w:val="00654459"/>
    <w:rsid w:val="00656E47"/>
    <w:rsid w:val="00662EBF"/>
    <w:rsid w:val="0067244F"/>
    <w:rsid w:val="00687BAC"/>
    <w:rsid w:val="00690290"/>
    <w:rsid w:val="0069587B"/>
    <w:rsid w:val="00696802"/>
    <w:rsid w:val="006A595B"/>
    <w:rsid w:val="006B01DB"/>
    <w:rsid w:val="006C653D"/>
    <w:rsid w:val="006C6CAA"/>
    <w:rsid w:val="00712ADA"/>
    <w:rsid w:val="00736624"/>
    <w:rsid w:val="007475AC"/>
    <w:rsid w:val="00786790"/>
    <w:rsid w:val="00794198"/>
    <w:rsid w:val="007B4E2E"/>
    <w:rsid w:val="00804F24"/>
    <w:rsid w:val="00813C21"/>
    <w:rsid w:val="00826FEA"/>
    <w:rsid w:val="00844080"/>
    <w:rsid w:val="00852B9D"/>
    <w:rsid w:val="00891609"/>
    <w:rsid w:val="00891E5F"/>
    <w:rsid w:val="008B7B21"/>
    <w:rsid w:val="008C3671"/>
    <w:rsid w:val="008D4C4E"/>
    <w:rsid w:val="008E1A82"/>
    <w:rsid w:val="008F2A8A"/>
    <w:rsid w:val="0090650E"/>
    <w:rsid w:val="00921006"/>
    <w:rsid w:val="0092158A"/>
    <w:rsid w:val="00941727"/>
    <w:rsid w:val="009705C3"/>
    <w:rsid w:val="009946A8"/>
    <w:rsid w:val="009C05C1"/>
    <w:rsid w:val="009C2A19"/>
    <w:rsid w:val="009C49F7"/>
    <w:rsid w:val="009C7B86"/>
    <w:rsid w:val="009F1A58"/>
    <w:rsid w:val="00A004E2"/>
    <w:rsid w:val="00A115B5"/>
    <w:rsid w:val="00A24CD4"/>
    <w:rsid w:val="00A37853"/>
    <w:rsid w:val="00A447EE"/>
    <w:rsid w:val="00A56A4A"/>
    <w:rsid w:val="00A57D15"/>
    <w:rsid w:val="00A870EC"/>
    <w:rsid w:val="00A91818"/>
    <w:rsid w:val="00A96449"/>
    <w:rsid w:val="00AA61A1"/>
    <w:rsid w:val="00AC6C87"/>
    <w:rsid w:val="00AD40C9"/>
    <w:rsid w:val="00AE38D9"/>
    <w:rsid w:val="00AE4180"/>
    <w:rsid w:val="00B629AE"/>
    <w:rsid w:val="00B65A5D"/>
    <w:rsid w:val="00B71AF0"/>
    <w:rsid w:val="00B80800"/>
    <w:rsid w:val="00BB29D2"/>
    <w:rsid w:val="00BB68C2"/>
    <w:rsid w:val="00BC258B"/>
    <w:rsid w:val="00BC7650"/>
    <w:rsid w:val="00BD6CC5"/>
    <w:rsid w:val="00C23561"/>
    <w:rsid w:val="00C259C0"/>
    <w:rsid w:val="00C26F8E"/>
    <w:rsid w:val="00C34FFD"/>
    <w:rsid w:val="00C35DF8"/>
    <w:rsid w:val="00C44021"/>
    <w:rsid w:val="00C81174"/>
    <w:rsid w:val="00CC36EE"/>
    <w:rsid w:val="00D075B7"/>
    <w:rsid w:val="00D10324"/>
    <w:rsid w:val="00D207EE"/>
    <w:rsid w:val="00D676F7"/>
    <w:rsid w:val="00D86480"/>
    <w:rsid w:val="00DC3449"/>
    <w:rsid w:val="00DE5228"/>
    <w:rsid w:val="00DE52D7"/>
    <w:rsid w:val="00DF67DC"/>
    <w:rsid w:val="00E37F4F"/>
    <w:rsid w:val="00EA4734"/>
    <w:rsid w:val="00EC04D5"/>
    <w:rsid w:val="00EE264F"/>
    <w:rsid w:val="00EE5658"/>
    <w:rsid w:val="00EF0B80"/>
    <w:rsid w:val="00EF4892"/>
    <w:rsid w:val="00F05D23"/>
    <w:rsid w:val="00F07672"/>
    <w:rsid w:val="00F26A38"/>
    <w:rsid w:val="00F603FB"/>
    <w:rsid w:val="00F72130"/>
    <w:rsid w:val="00F84BD9"/>
    <w:rsid w:val="00F93B1C"/>
    <w:rsid w:val="00FA3790"/>
    <w:rsid w:val="00FA7EF2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F154"/>
  <w15:docId w15:val="{ECB6E2D8-7EB2-4308-8DB5-5D95E4EF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6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7672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076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767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F07672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EE5658"/>
    <w:rPr>
      <w:color w:val="0000FF"/>
      <w:u w:val="single"/>
    </w:rPr>
  </w:style>
  <w:style w:type="character" w:styleId="Strong">
    <w:name w:val="Strong"/>
    <w:qFormat/>
    <w:rsid w:val="00AA61A1"/>
    <w:rPr>
      <w:b/>
      <w:bCs/>
    </w:rPr>
  </w:style>
  <w:style w:type="paragraph" w:customStyle="1" w:styleId="IPodnaslov">
    <w:name w:val="IPodnaslov"/>
    <w:next w:val="INormal"/>
    <w:rsid w:val="00AA61A1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customStyle="1" w:styleId="IPodnaslov2">
    <w:name w:val="IPodnaslov2"/>
    <w:next w:val="INormal"/>
    <w:rsid w:val="005551FE"/>
    <w:pPr>
      <w:keepNext/>
      <w:shd w:val="clear" w:color="auto" w:fill="E6E6E6"/>
      <w:tabs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5551FE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23E2-E4C2-4033-A84B-B0ADAC7E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Jerko Ljubičić</dc:creator>
  <cp:lastModifiedBy>Adrian Vukojević</cp:lastModifiedBy>
  <cp:revision>14</cp:revision>
  <dcterms:created xsi:type="dcterms:W3CDTF">2022-10-25T13:23:00Z</dcterms:created>
  <dcterms:modified xsi:type="dcterms:W3CDTF">2022-11-04T13:25:00Z</dcterms:modified>
</cp:coreProperties>
</file>